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16" w:type="dxa"/>
        <w:tblCellMar>
          <w:left w:w="0" w:type="dxa"/>
          <w:right w:w="0" w:type="dxa"/>
        </w:tblCellMar>
        <w:tblLook w:val="04A0"/>
      </w:tblPr>
      <w:tblGrid>
        <w:gridCol w:w="535"/>
        <w:gridCol w:w="1748"/>
        <w:gridCol w:w="1843"/>
        <w:gridCol w:w="1134"/>
        <w:gridCol w:w="1985"/>
        <w:gridCol w:w="2749"/>
        <w:gridCol w:w="3913"/>
        <w:gridCol w:w="709"/>
      </w:tblGrid>
      <w:tr w:rsidR="00295840" w:rsidRPr="00095A6A">
        <w:trPr>
          <w:trHeight w:val="913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rPr>
                <w:rFonts w:asciiTheme="minorEastAsia" w:eastAsiaTheme="minorEastAsia" w:hAnsiTheme="minorEastAsia" w:cs="仿宋_GB2312"/>
                <w:color w:val="000000" w:themeColor="text1"/>
                <w:sz w:val="32"/>
                <w:szCs w:val="32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color w:val="000000" w:themeColor="text1"/>
                <w:sz w:val="32"/>
                <w:szCs w:val="32"/>
              </w:rPr>
              <w:t>附件</w:t>
            </w:r>
            <w:bookmarkStart w:id="0" w:name="_GoBack"/>
            <w:bookmarkEnd w:id="0"/>
          </w:p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color w:val="000000" w:themeColor="text1"/>
                <w:sz w:val="44"/>
                <w:szCs w:val="44"/>
              </w:rPr>
            </w:pPr>
            <w:r w:rsidRPr="00095A6A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44"/>
                <w:szCs w:val="44"/>
                <w:lang/>
              </w:rPr>
              <w:t>2023年公开招聘人员岗位汇总表</w:t>
            </w:r>
          </w:p>
        </w:tc>
      </w:tr>
      <w:tr w:rsidR="00295840" w:rsidRPr="00095A6A">
        <w:trPr>
          <w:trHeight w:val="10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b/>
                <w:color w:val="000000" w:themeColor="text1"/>
                <w:sz w:val="24"/>
              </w:rPr>
            </w:pPr>
            <w:r w:rsidRPr="00095A6A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kern w:val="0"/>
                <w:sz w:val="24"/>
                <w:lang/>
              </w:rPr>
              <w:t>序号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b/>
                <w:color w:val="000000" w:themeColor="text1"/>
                <w:sz w:val="24"/>
              </w:rPr>
            </w:pPr>
            <w:r w:rsidRPr="00095A6A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kern w:val="0"/>
                <w:sz w:val="24"/>
                <w:lang/>
              </w:rPr>
              <w:t>招聘单位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b/>
                <w:color w:val="000000" w:themeColor="text1"/>
                <w:sz w:val="24"/>
              </w:rPr>
            </w:pPr>
            <w:r w:rsidRPr="00095A6A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kern w:val="0"/>
                <w:sz w:val="24"/>
                <w:lang/>
              </w:rPr>
              <w:t>岗位名称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b/>
                <w:color w:val="000000" w:themeColor="text1"/>
                <w:sz w:val="24"/>
              </w:rPr>
            </w:pPr>
            <w:r w:rsidRPr="00095A6A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kern w:val="0"/>
                <w:sz w:val="24"/>
                <w:lang/>
              </w:rPr>
              <w:t>招聘计划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b/>
                <w:color w:val="000000" w:themeColor="text1"/>
                <w:sz w:val="24"/>
              </w:rPr>
            </w:pPr>
            <w:r w:rsidRPr="00095A6A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kern w:val="0"/>
                <w:sz w:val="24"/>
                <w:lang/>
              </w:rPr>
              <w:t>学历要求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b/>
                <w:color w:val="000000" w:themeColor="text1"/>
                <w:sz w:val="24"/>
              </w:rPr>
            </w:pPr>
            <w:r w:rsidRPr="00095A6A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kern w:val="0"/>
                <w:sz w:val="24"/>
                <w:lang/>
              </w:rPr>
              <w:t>专业要求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b/>
                <w:color w:val="000000" w:themeColor="text1"/>
                <w:sz w:val="24"/>
              </w:rPr>
            </w:pPr>
            <w:r w:rsidRPr="00095A6A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kern w:val="0"/>
                <w:sz w:val="24"/>
                <w:lang/>
              </w:rPr>
              <w:t>其他要求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b/>
                <w:color w:val="000000" w:themeColor="text1"/>
                <w:sz w:val="24"/>
              </w:rPr>
            </w:pPr>
            <w:r w:rsidRPr="00095A6A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kern w:val="0"/>
                <w:sz w:val="24"/>
                <w:lang/>
              </w:rPr>
              <w:t>备注</w:t>
            </w:r>
          </w:p>
        </w:tc>
      </w:tr>
      <w:tr w:rsidR="00295840" w:rsidRPr="00095A6A">
        <w:trPr>
          <w:trHeight w:val="2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95A6A">
              <w:rPr>
                <w:rFonts w:asciiTheme="minorEastAsia" w:eastAsiaTheme="minorEastAsia" w:hAnsiTheme="minorEastAsia" w:cs="仿宋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日照公路建设有限公司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施工技术员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大学专科及以上学历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专科：道路桥梁工程技术、建筑工程技术</w:t>
            </w:r>
          </w:p>
          <w:p w:rsidR="00295840" w:rsidRPr="00095A6A" w:rsidRDefault="000422F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本科：土木工程、道路桥梁与渡河工程、交通工程</w:t>
            </w:r>
          </w:p>
          <w:p w:rsidR="00295840" w:rsidRPr="00095A6A" w:rsidRDefault="000422F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研究生：土木工程、市政工程、桥梁与隧道工程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具有一级建造师（公路或市政专业）证书或公路水运工程试验检测师（道路工程、桥梁隧道工程或交通工程专业）证书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 w:cs="仿宋"/>
                <w:b/>
                <w:szCs w:val="21"/>
              </w:rPr>
            </w:pPr>
          </w:p>
        </w:tc>
      </w:tr>
      <w:tr w:rsidR="00295840" w:rsidRPr="00095A6A">
        <w:trPr>
          <w:trHeight w:val="11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法务专员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大学本科及以上学历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本科：法学</w:t>
            </w: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br/>
              <w:t>研究生：民商法学、诉讼法学、经济法学、法律（专业学位）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 w:cs="仿宋"/>
                <w:b/>
                <w:szCs w:val="21"/>
              </w:rPr>
            </w:pPr>
          </w:p>
        </w:tc>
      </w:tr>
      <w:tr w:rsidR="00295840" w:rsidRPr="00095A6A">
        <w:trPr>
          <w:trHeight w:val="16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95A6A">
              <w:rPr>
                <w:rFonts w:asciiTheme="minorEastAsia" w:eastAsiaTheme="minorEastAsia" w:hAnsiTheme="minorEastAsia" w:cs="仿宋" w:hint="eastAsia"/>
                <w:szCs w:val="21"/>
              </w:rPr>
              <w:t>3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日照公路材料有限公司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文秘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大学本科及以上学历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本科：汉语言、汉语言文学；</w:t>
            </w:r>
          </w:p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研究生：语言学及应用语言学、汉语言文字学、中国现当代文学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 w:cs="仿宋"/>
                <w:b/>
                <w:szCs w:val="21"/>
              </w:rPr>
            </w:pPr>
          </w:p>
        </w:tc>
      </w:tr>
      <w:tr w:rsidR="00295840" w:rsidRPr="00095A6A">
        <w:trPr>
          <w:trHeight w:val="167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95A6A">
              <w:rPr>
                <w:rFonts w:asciiTheme="minorEastAsia" w:eastAsiaTheme="minorEastAsia" w:hAnsiTheme="minorEastAsia" w:cs="仿宋" w:hint="eastAsia"/>
                <w:szCs w:val="21"/>
              </w:rPr>
              <w:t>4</w:t>
            </w: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绩效专员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大学本科及以上学历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本科：人力资源管理、工商管理</w:t>
            </w:r>
          </w:p>
          <w:p w:rsidR="00295840" w:rsidRPr="00095A6A" w:rsidRDefault="000422F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研究生：企业管理（人力资源管理方向）、工商管理（专业学位）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295840" w:rsidRPr="00095A6A">
        <w:trPr>
          <w:trHeight w:val="17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95A6A">
              <w:rPr>
                <w:rFonts w:asciiTheme="minorEastAsia" w:eastAsiaTheme="minorEastAsia" w:hAnsiTheme="minorEastAsia" w:cs="仿宋" w:hint="eastAsia"/>
                <w:szCs w:val="21"/>
              </w:rPr>
              <w:lastRenderedPageBreak/>
              <w:t>5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山东昊通汽车科技有限公司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运营管理员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大学专科及以上学历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专科：汽车制造与装配技术、汽车运用与维修技术</w:t>
            </w:r>
          </w:p>
          <w:p w:rsidR="00295840" w:rsidRPr="00095A6A" w:rsidRDefault="000422F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本科：汽车服务工程、车辆工程</w:t>
            </w:r>
          </w:p>
          <w:p w:rsidR="00295840" w:rsidRPr="00095A6A" w:rsidRDefault="000422F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研究生：车辆工程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具有3年以上汽车制造相关工作经历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295840" w:rsidRPr="00095A6A">
        <w:trPr>
          <w:trHeight w:val="14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" w:hint="eastAsia"/>
                <w:kern w:val="0"/>
                <w:szCs w:val="21"/>
                <w:lang/>
              </w:rPr>
              <w:t>6</w:t>
            </w:r>
          </w:p>
        </w:tc>
        <w:tc>
          <w:tcPr>
            <w:tcW w:w="17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技术员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大学本科及以上学历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本科：机械设计制造及其自动化、机械工程、车辆工程</w:t>
            </w:r>
          </w:p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研究生：机械制造及其自动化、车辆工程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具有2年以上汽车制造相关工作经历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 w:cs="仿宋"/>
                <w:b/>
                <w:szCs w:val="21"/>
              </w:rPr>
            </w:pPr>
          </w:p>
        </w:tc>
      </w:tr>
      <w:tr w:rsidR="00295840" w:rsidRPr="00095A6A">
        <w:trPr>
          <w:trHeight w:val="16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" w:hint="eastAsia"/>
                <w:kern w:val="0"/>
                <w:szCs w:val="21"/>
                <w:lang/>
              </w:rPr>
              <w:t>7</w:t>
            </w: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生产管理员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大学本科及以上学历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本科：机械设计制造及其自动化、机械工程、材料成型及控制工程</w:t>
            </w:r>
          </w:p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研究生：机械制造及其自动化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 w:cs="仿宋"/>
                <w:b/>
                <w:szCs w:val="21"/>
              </w:rPr>
            </w:pPr>
          </w:p>
        </w:tc>
      </w:tr>
      <w:tr w:rsidR="00295840" w:rsidRPr="00095A6A">
        <w:trPr>
          <w:trHeight w:val="6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95A6A">
              <w:rPr>
                <w:rFonts w:asciiTheme="minorEastAsia" w:eastAsiaTheme="minorEastAsia" w:hAnsiTheme="minorEastAsia" w:cs="仿宋" w:hint="eastAsia"/>
                <w:szCs w:val="21"/>
              </w:rPr>
              <w:t>8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日照交通发展投资运营有限公司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融资专员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大学本科及以上学历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本科：金融学、会计学、经济学、财务管理</w:t>
            </w:r>
          </w:p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研究生：金融学、金融</w:t>
            </w: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（专业学位）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具有3年以上金融相关工作经历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 w:cs="仿宋"/>
                <w:b/>
                <w:szCs w:val="21"/>
              </w:rPr>
            </w:pPr>
          </w:p>
        </w:tc>
      </w:tr>
      <w:tr w:rsidR="00295840" w:rsidRPr="00095A6A">
        <w:trPr>
          <w:trHeight w:val="9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" w:hint="eastAsia"/>
                <w:kern w:val="0"/>
                <w:szCs w:val="21"/>
                <w:lang/>
              </w:rPr>
              <w:t>9</w:t>
            </w:r>
          </w:p>
        </w:tc>
        <w:tc>
          <w:tcPr>
            <w:tcW w:w="17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施工管理员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大学本科及以上学历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不限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具有一级建造师（建筑或市政专业）证书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 w:cs="仿宋"/>
                <w:b/>
                <w:szCs w:val="21"/>
              </w:rPr>
            </w:pPr>
          </w:p>
        </w:tc>
      </w:tr>
      <w:tr w:rsidR="00295840" w:rsidRPr="00095A6A">
        <w:trPr>
          <w:trHeight w:val="17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95A6A">
              <w:rPr>
                <w:rFonts w:asciiTheme="minorEastAsia" w:eastAsiaTheme="minorEastAsia" w:hAnsiTheme="minorEastAsia" w:cs="仿宋" w:hint="eastAsia"/>
                <w:szCs w:val="21"/>
              </w:rPr>
              <w:t>10</w:t>
            </w: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人力资源专员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大学本科及以上学历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本科：人力资源管理、工商管理</w:t>
            </w:r>
          </w:p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研究生：企业管理（人力资源管理方向）、工商管理（专业学位）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具有2年以上相关工作经历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 w:cs="仿宋"/>
                <w:b/>
                <w:szCs w:val="21"/>
              </w:rPr>
            </w:pPr>
          </w:p>
        </w:tc>
      </w:tr>
      <w:tr w:rsidR="00295840" w:rsidRPr="00095A6A">
        <w:trPr>
          <w:trHeight w:val="15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95A6A">
              <w:rPr>
                <w:rFonts w:asciiTheme="minorEastAsia" w:eastAsiaTheme="minorEastAsia" w:hAnsiTheme="minorEastAsia" w:cs="仿宋" w:hint="eastAsia"/>
                <w:szCs w:val="21"/>
              </w:rPr>
              <w:lastRenderedPageBreak/>
              <w:t>11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szCs w:val="21"/>
              </w:rPr>
              <w:t>日照交通发展集团产业开发有限公司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项目经理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大学专科及以上学历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专科：建筑工程技术</w:t>
            </w:r>
          </w:p>
          <w:p w:rsidR="00295840" w:rsidRPr="00095A6A" w:rsidRDefault="000422F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本科：土木工程、工程管理</w:t>
            </w:r>
          </w:p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研究生：土木工程、结构工程、建筑与土木工程</w:t>
            </w: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（专业学位）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1.具有一级建造师（建筑专业）证书；</w:t>
            </w:r>
          </w:p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2.具有3年以上房建项目经理工作经历。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 w:cs="仿宋"/>
                <w:b/>
                <w:szCs w:val="21"/>
              </w:rPr>
            </w:pPr>
          </w:p>
        </w:tc>
      </w:tr>
      <w:tr w:rsidR="00295840" w:rsidRPr="00095A6A">
        <w:trPr>
          <w:trHeight w:val="153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95A6A">
              <w:rPr>
                <w:rFonts w:asciiTheme="minorEastAsia" w:eastAsiaTheme="minorEastAsia" w:hAnsiTheme="minorEastAsia" w:cs="仿宋" w:hint="eastAsia"/>
                <w:szCs w:val="21"/>
              </w:rPr>
              <w:t>12</w:t>
            </w:r>
          </w:p>
        </w:tc>
        <w:tc>
          <w:tcPr>
            <w:tcW w:w="17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技术员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大学本科及以上学历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本科：土木工程、工程管理、房地产开发与管理；</w:t>
            </w:r>
          </w:p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研究生：土木工程、结构工程、建筑与土木工程</w:t>
            </w: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（专业学位）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 w:cs="仿宋"/>
                <w:b/>
                <w:szCs w:val="21"/>
              </w:rPr>
            </w:pPr>
          </w:p>
        </w:tc>
      </w:tr>
      <w:tr w:rsidR="00295840" w:rsidRPr="00095A6A">
        <w:trPr>
          <w:trHeight w:val="182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95A6A">
              <w:rPr>
                <w:rFonts w:asciiTheme="minorEastAsia" w:eastAsiaTheme="minorEastAsia" w:hAnsiTheme="minorEastAsia" w:cs="仿宋" w:hint="eastAsia"/>
                <w:szCs w:val="21"/>
              </w:rPr>
              <w:t>13</w:t>
            </w: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人力资源专员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大学本科及以上学历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本科：人力资源管理、工商管理</w:t>
            </w:r>
          </w:p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研究生：企业管理（人力资源管理方向）、工商管理（专业学位）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 w:cs="仿宋"/>
                <w:b/>
                <w:szCs w:val="21"/>
              </w:rPr>
            </w:pPr>
          </w:p>
        </w:tc>
      </w:tr>
      <w:tr w:rsidR="00295840" w:rsidRPr="00095A6A">
        <w:trPr>
          <w:trHeight w:val="158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95A6A">
              <w:rPr>
                <w:rFonts w:asciiTheme="minorEastAsia" w:eastAsiaTheme="minorEastAsia" w:hAnsiTheme="minorEastAsia" w:cs="仿宋" w:hint="eastAsia"/>
                <w:szCs w:val="21"/>
              </w:rPr>
              <w:t>14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日照路吉综合开发有限公司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营销策划专员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大学本科及以上学历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本科：工商管理、市场营销、文化产业管理</w:t>
            </w:r>
          </w:p>
          <w:p w:rsidR="00295840" w:rsidRPr="00095A6A" w:rsidRDefault="000422F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研究生：工商管理（专业学位）、市场营销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具有2年以上营销策划相关工作经历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 w:cs="仿宋"/>
                <w:b/>
                <w:szCs w:val="21"/>
              </w:rPr>
            </w:pPr>
          </w:p>
        </w:tc>
      </w:tr>
      <w:tr w:rsidR="00295840" w:rsidRPr="00095A6A">
        <w:trPr>
          <w:trHeight w:val="8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95A6A">
              <w:rPr>
                <w:rFonts w:asciiTheme="minorEastAsia" w:eastAsiaTheme="minorEastAsia" w:hAnsiTheme="minorEastAsia" w:cs="仿宋" w:hint="eastAsia"/>
                <w:szCs w:val="21"/>
              </w:rPr>
              <w:t>15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日照阳光合源电气制造有限公司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电力工程造价专员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大学本科及以上学历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工程造价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1.具有2年以上电力工程造价相关工作经历；</w:t>
            </w:r>
          </w:p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2.具有二级建造师（机电专业）证书。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 w:cs="仿宋"/>
                <w:b/>
                <w:szCs w:val="21"/>
              </w:rPr>
            </w:pPr>
          </w:p>
        </w:tc>
      </w:tr>
      <w:tr w:rsidR="00295840" w:rsidRPr="00095A6A">
        <w:trPr>
          <w:trHeight w:val="1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95A6A">
              <w:rPr>
                <w:rFonts w:asciiTheme="minorEastAsia" w:eastAsiaTheme="minorEastAsia" w:hAnsiTheme="minorEastAsia" w:cs="仿宋" w:hint="eastAsia"/>
                <w:szCs w:val="21"/>
              </w:rPr>
              <w:t>16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日照市公共汽车有限公司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宣传专员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大学本科及以上学历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本科：艺术设计学、视觉传达设计、数字媒体艺术</w:t>
            </w:r>
          </w:p>
          <w:p w:rsidR="00295840" w:rsidRPr="00095A6A" w:rsidRDefault="000422F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研究生：设计学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 w:cs="仿宋"/>
                <w:b/>
                <w:szCs w:val="21"/>
              </w:rPr>
            </w:pPr>
          </w:p>
        </w:tc>
      </w:tr>
      <w:tr w:rsidR="00295840" w:rsidRPr="00095A6A">
        <w:trPr>
          <w:trHeight w:val="12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95A6A">
              <w:rPr>
                <w:rFonts w:asciiTheme="minorEastAsia" w:eastAsiaTheme="minorEastAsia" w:hAnsiTheme="minorEastAsia" w:cs="仿宋" w:hint="eastAsia"/>
                <w:szCs w:val="21"/>
              </w:rPr>
              <w:lastRenderedPageBreak/>
              <w:t>17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日照市公交投资发展服务有限公司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贸易业务员（A岗）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大学本科及以上学历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本科：工商管理、市场营销</w:t>
            </w:r>
            <w:r w:rsidRPr="00095A6A">
              <w:rPr>
                <w:rFonts w:asciiTheme="minorEastAsia" w:eastAsiaTheme="minorEastAsia" w:hAnsiTheme="minorEastAsia" w:hint="eastAsia"/>
                <w:szCs w:val="21"/>
              </w:rPr>
              <w:br/>
              <w:t>研究生：工商管理</w:t>
            </w: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（专业学位）</w:t>
            </w:r>
            <w:r w:rsidRPr="00095A6A">
              <w:rPr>
                <w:rFonts w:asciiTheme="minorEastAsia" w:eastAsiaTheme="minorEastAsia" w:hAnsiTheme="minorEastAsia" w:hint="eastAsia"/>
                <w:szCs w:val="21"/>
              </w:rPr>
              <w:t>、市场营销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 w:cs="仿宋"/>
                <w:b/>
                <w:szCs w:val="21"/>
              </w:rPr>
            </w:pPr>
          </w:p>
        </w:tc>
      </w:tr>
      <w:tr w:rsidR="00295840" w:rsidRPr="00095A6A">
        <w:trPr>
          <w:trHeight w:val="15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095A6A">
              <w:rPr>
                <w:rFonts w:asciiTheme="minorEastAsia" w:eastAsiaTheme="minorEastAsia" w:hAnsiTheme="minorEastAsia" w:cs="仿宋" w:hint="eastAsia"/>
                <w:szCs w:val="21"/>
              </w:rPr>
              <w:t>18</w:t>
            </w:r>
          </w:p>
        </w:tc>
        <w:tc>
          <w:tcPr>
            <w:tcW w:w="17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贸易业务员（B岗）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大学本科及以上学历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095A6A">
              <w:rPr>
                <w:rFonts w:asciiTheme="minorEastAsia" w:eastAsiaTheme="minorEastAsia" w:hAnsiTheme="minorEastAsia" w:hint="eastAsia"/>
                <w:szCs w:val="21"/>
              </w:rPr>
              <w:t>本科：金融学、金融数学、经济与金融</w:t>
            </w:r>
            <w:r w:rsidRPr="00095A6A">
              <w:rPr>
                <w:rFonts w:asciiTheme="minorEastAsia" w:eastAsiaTheme="minorEastAsia" w:hAnsiTheme="minorEastAsia" w:hint="eastAsia"/>
                <w:szCs w:val="21"/>
              </w:rPr>
              <w:br/>
              <w:t>研究生：金融学、金融</w:t>
            </w:r>
            <w:r w:rsidRPr="00095A6A">
              <w:rPr>
                <w:rFonts w:asciiTheme="minorEastAsia" w:eastAsiaTheme="minorEastAsia" w:hAnsiTheme="minorEastAsia" w:cs="仿宋_GB2312" w:hint="eastAsia"/>
                <w:kern w:val="0"/>
                <w:szCs w:val="21"/>
                <w:lang/>
              </w:rPr>
              <w:t>（专业学位）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295840">
            <w:pPr>
              <w:jc w:val="left"/>
              <w:rPr>
                <w:rFonts w:asciiTheme="minorEastAsia" w:eastAsiaTheme="minorEastAsia" w:hAnsiTheme="minorEastAsia" w:cs="仿宋"/>
                <w:b/>
                <w:szCs w:val="21"/>
              </w:rPr>
            </w:pPr>
          </w:p>
        </w:tc>
      </w:tr>
      <w:tr w:rsidR="00295840" w:rsidRPr="00095A6A">
        <w:trPr>
          <w:trHeight w:val="404"/>
        </w:trPr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Cs w:val="21"/>
                <w:lang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Cs w:val="21"/>
                <w:lang/>
              </w:rPr>
              <w:t>合计</w:t>
            </w:r>
          </w:p>
        </w:tc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5840" w:rsidRPr="00095A6A" w:rsidRDefault="000422F6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Cs w:val="21"/>
              </w:rPr>
            </w:pPr>
            <w:r w:rsidRPr="00095A6A">
              <w:rPr>
                <w:rFonts w:asciiTheme="minorEastAsia" w:eastAsiaTheme="minorEastAsia" w:hAnsiTheme="minorEastAsia" w:cs="仿宋_GB2312" w:hint="eastAsia"/>
                <w:color w:val="000000" w:themeColor="text1"/>
                <w:szCs w:val="21"/>
              </w:rPr>
              <w:t>25</w:t>
            </w:r>
          </w:p>
        </w:tc>
      </w:tr>
    </w:tbl>
    <w:p w:rsidR="00295840" w:rsidRPr="00095A6A" w:rsidRDefault="00295840">
      <w:pPr>
        <w:rPr>
          <w:rFonts w:asciiTheme="minorEastAsia" w:eastAsiaTheme="minorEastAsia" w:hAnsiTheme="minorEastAsia" w:cs="仿宋_GB2312"/>
          <w:sz w:val="32"/>
          <w:szCs w:val="32"/>
        </w:rPr>
      </w:pPr>
    </w:p>
    <w:sectPr w:rsidR="00295840" w:rsidRPr="00095A6A" w:rsidSect="00084DA0">
      <w:pgSz w:w="16838" w:h="11906" w:orient="landscape"/>
      <w:pgMar w:top="1418" w:right="1440" w:bottom="127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803" w:rsidRDefault="00142803" w:rsidP="00DD2420">
      <w:r>
        <w:separator/>
      </w:r>
    </w:p>
  </w:endnote>
  <w:endnote w:type="continuationSeparator" w:id="0">
    <w:p w:rsidR="00142803" w:rsidRDefault="00142803" w:rsidP="00DD2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803" w:rsidRDefault="00142803" w:rsidP="00DD2420">
      <w:r>
        <w:separator/>
      </w:r>
    </w:p>
  </w:footnote>
  <w:footnote w:type="continuationSeparator" w:id="0">
    <w:p w:rsidR="00142803" w:rsidRDefault="00142803" w:rsidP="00DD24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WVmOWUzNjA0NjBiYmMyYTU1ZGFkYzI0MTQwNmJhZDkifQ=="/>
  </w:docVars>
  <w:rsids>
    <w:rsidRoot w:val="003D4495"/>
    <w:rsid w:val="000422F6"/>
    <w:rsid w:val="00067914"/>
    <w:rsid w:val="00084DA0"/>
    <w:rsid w:val="00095A6A"/>
    <w:rsid w:val="000A5850"/>
    <w:rsid w:val="000E6930"/>
    <w:rsid w:val="00142803"/>
    <w:rsid w:val="002114D4"/>
    <w:rsid w:val="00237981"/>
    <w:rsid w:val="00295840"/>
    <w:rsid w:val="00366B05"/>
    <w:rsid w:val="003716B3"/>
    <w:rsid w:val="003D4495"/>
    <w:rsid w:val="003F066B"/>
    <w:rsid w:val="00422C89"/>
    <w:rsid w:val="00475E67"/>
    <w:rsid w:val="004D2ABB"/>
    <w:rsid w:val="005C7847"/>
    <w:rsid w:val="005E320B"/>
    <w:rsid w:val="00633367"/>
    <w:rsid w:val="006C0D12"/>
    <w:rsid w:val="007708EB"/>
    <w:rsid w:val="00781D02"/>
    <w:rsid w:val="008647B8"/>
    <w:rsid w:val="008A05B6"/>
    <w:rsid w:val="00903DC9"/>
    <w:rsid w:val="00940166"/>
    <w:rsid w:val="00967E24"/>
    <w:rsid w:val="009854BE"/>
    <w:rsid w:val="00987526"/>
    <w:rsid w:val="00B1137B"/>
    <w:rsid w:val="00BC13F2"/>
    <w:rsid w:val="00BE4479"/>
    <w:rsid w:val="00C50860"/>
    <w:rsid w:val="00CC2F1D"/>
    <w:rsid w:val="00D015E3"/>
    <w:rsid w:val="00D27746"/>
    <w:rsid w:val="00DB1A48"/>
    <w:rsid w:val="00DD2420"/>
    <w:rsid w:val="00DF7918"/>
    <w:rsid w:val="00E1169C"/>
    <w:rsid w:val="00E81A2E"/>
    <w:rsid w:val="00ED5443"/>
    <w:rsid w:val="00F20EA3"/>
    <w:rsid w:val="00F56851"/>
    <w:rsid w:val="00FD12B6"/>
    <w:rsid w:val="013B2B96"/>
    <w:rsid w:val="01F1594A"/>
    <w:rsid w:val="02730564"/>
    <w:rsid w:val="03AC62A2"/>
    <w:rsid w:val="06F07F7E"/>
    <w:rsid w:val="089E535F"/>
    <w:rsid w:val="09520E34"/>
    <w:rsid w:val="0EA3277B"/>
    <w:rsid w:val="0F0B1841"/>
    <w:rsid w:val="0F19203C"/>
    <w:rsid w:val="0F5E77A7"/>
    <w:rsid w:val="10154354"/>
    <w:rsid w:val="16857481"/>
    <w:rsid w:val="17790E6A"/>
    <w:rsid w:val="1AAF0769"/>
    <w:rsid w:val="1B2B3D3E"/>
    <w:rsid w:val="1DAE2175"/>
    <w:rsid w:val="1F0C240D"/>
    <w:rsid w:val="1F4E44BB"/>
    <w:rsid w:val="23652C3A"/>
    <w:rsid w:val="24134AB1"/>
    <w:rsid w:val="25C66C94"/>
    <w:rsid w:val="294F3991"/>
    <w:rsid w:val="2B37581B"/>
    <w:rsid w:val="2F3560F0"/>
    <w:rsid w:val="2FC367E2"/>
    <w:rsid w:val="327454D0"/>
    <w:rsid w:val="34966436"/>
    <w:rsid w:val="349F5D11"/>
    <w:rsid w:val="3B0F38B3"/>
    <w:rsid w:val="3B823C14"/>
    <w:rsid w:val="41AF1218"/>
    <w:rsid w:val="42942DC3"/>
    <w:rsid w:val="43ED54E8"/>
    <w:rsid w:val="44320924"/>
    <w:rsid w:val="44487598"/>
    <w:rsid w:val="44B72C61"/>
    <w:rsid w:val="45A55291"/>
    <w:rsid w:val="4853177D"/>
    <w:rsid w:val="48724581"/>
    <w:rsid w:val="48F76A2B"/>
    <w:rsid w:val="497D1493"/>
    <w:rsid w:val="4A766550"/>
    <w:rsid w:val="4ADF6E97"/>
    <w:rsid w:val="4B133808"/>
    <w:rsid w:val="4D1C5A4D"/>
    <w:rsid w:val="4DD90C32"/>
    <w:rsid w:val="4DF231A5"/>
    <w:rsid w:val="4E9151D8"/>
    <w:rsid w:val="5301228D"/>
    <w:rsid w:val="5689705D"/>
    <w:rsid w:val="57CF784B"/>
    <w:rsid w:val="5A8E6393"/>
    <w:rsid w:val="5D4F04FE"/>
    <w:rsid w:val="5DDF2D12"/>
    <w:rsid w:val="5DEF1EB3"/>
    <w:rsid w:val="631146BF"/>
    <w:rsid w:val="634F6498"/>
    <w:rsid w:val="637D12B8"/>
    <w:rsid w:val="64591744"/>
    <w:rsid w:val="647B6ACA"/>
    <w:rsid w:val="65936C33"/>
    <w:rsid w:val="668F34AA"/>
    <w:rsid w:val="66F47CCE"/>
    <w:rsid w:val="684733CB"/>
    <w:rsid w:val="6A3C7BD7"/>
    <w:rsid w:val="6D873CD4"/>
    <w:rsid w:val="6FA50623"/>
    <w:rsid w:val="708E1DDC"/>
    <w:rsid w:val="71114B40"/>
    <w:rsid w:val="71FB259A"/>
    <w:rsid w:val="73A17354"/>
    <w:rsid w:val="76813BAB"/>
    <w:rsid w:val="772C5C21"/>
    <w:rsid w:val="79956620"/>
    <w:rsid w:val="79A224A5"/>
    <w:rsid w:val="79CC03B9"/>
    <w:rsid w:val="7AF341A0"/>
    <w:rsid w:val="7B641ADB"/>
    <w:rsid w:val="7B9A04AA"/>
    <w:rsid w:val="7CF57590"/>
    <w:rsid w:val="7D7F1540"/>
    <w:rsid w:val="7DDD7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4D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84DA0"/>
    <w:rPr>
      <w:sz w:val="18"/>
      <w:szCs w:val="18"/>
    </w:rPr>
  </w:style>
  <w:style w:type="paragraph" w:styleId="a4">
    <w:name w:val="footer"/>
    <w:basedOn w:val="a"/>
    <w:link w:val="Char0"/>
    <w:qFormat/>
    <w:rsid w:val="00084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084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qFormat/>
    <w:rsid w:val="00084DA0"/>
    <w:rPr>
      <w:i/>
    </w:rPr>
  </w:style>
  <w:style w:type="character" w:styleId="a7">
    <w:name w:val="Hyperlink"/>
    <w:basedOn w:val="a0"/>
    <w:uiPriority w:val="99"/>
    <w:unhideWhenUsed/>
    <w:qFormat/>
    <w:rsid w:val="00084DA0"/>
    <w:rPr>
      <w:color w:val="0563C1" w:themeColor="hyperlink"/>
      <w:u w:val="single"/>
    </w:rPr>
  </w:style>
  <w:style w:type="character" w:customStyle="1" w:styleId="font51">
    <w:name w:val="font51"/>
    <w:basedOn w:val="a0"/>
    <w:qFormat/>
    <w:rsid w:val="00084DA0"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sid w:val="00084DA0"/>
    <w:rPr>
      <w:rFonts w:ascii="仿宋_GB2312" w:eastAsia="仿宋_GB2312" w:cs="仿宋_GB2312" w:hint="eastAsia"/>
      <w:color w:val="FF0000"/>
      <w:sz w:val="18"/>
      <w:szCs w:val="18"/>
      <w:u w:val="none"/>
    </w:rPr>
  </w:style>
  <w:style w:type="character" w:customStyle="1" w:styleId="Char">
    <w:name w:val="批注框文本 Char"/>
    <w:basedOn w:val="a0"/>
    <w:link w:val="a3"/>
    <w:rsid w:val="00084DA0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084DA0"/>
    <w:rPr>
      <w:kern w:val="2"/>
      <w:sz w:val="18"/>
      <w:szCs w:val="18"/>
    </w:rPr>
  </w:style>
  <w:style w:type="character" w:customStyle="1" w:styleId="oldpointer">
    <w:name w:val="old_pointer"/>
    <w:basedOn w:val="a0"/>
    <w:rsid w:val="00084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FF0000"/>
      <w:sz w:val="18"/>
      <w:szCs w:val="18"/>
      <w:u w:val="none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oldpointer">
    <w:name w:val="old_point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230</Words>
  <Characters>1312</Characters>
  <Application>Microsoft Office Word</Application>
  <DocSecurity>0</DocSecurity>
  <Lines>10</Lines>
  <Paragraphs>3</Paragraphs>
  <ScaleCrop>false</ScaleCrop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2023-05-26T06:54:00Z</cp:lastPrinted>
  <dcterms:created xsi:type="dcterms:W3CDTF">2023-05-26T08:40:00Z</dcterms:created>
  <dcterms:modified xsi:type="dcterms:W3CDTF">2023-05-27T01:18:00Z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F77E14DB2900483286328F146D729AAB_13</vt:lpwstr>
  </property>
</Properties>
</file>