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845" w:rsidRDefault="00F8788A" w:rsidP="00F8788A">
      <w:pPr>
        <w:spacing w:line="700" w:lineRule="exact"/>
        <w:jc w:val="center"/>
        <w:rPr>
          <w:rFonts w:ascii="方正小标宋简体" w:eastAsia="方正小标宋简体" w:hAnsi="黑体" w:cs="方正小标宋简体"/>
          <w:bCs/>
          <w:sz w:val="44"/>
          <w:szCs w:val="44"/>
        </w:rPr>
      </w:pPr>
      <w:r>
        <w:rPr>
          <w:rFonts w:ascii="方正小标宋简体" w:eastAsia="方正小标宋简体" w:hAnsi="黑体" w:cs="方正小标宋简体" w:hint="eastAsia"/>
          <w:bCs/>
          <w:sz w:val="44"/>
          <w:szCs w:val="44"/>
        </w:rPr>
        <w:t>岚山区人民医院</w:t>
      </w:r>
      <w:r w:rsidR="0037080D">
        <w:rPr>
          <w:rFonts w:ascii="方正小标宋简体" w:eastAsia="方正小标宋简体" w:hAnsi="黑体" w:cs="方正小标宋简体" w:hint="eastAsia"/>
          <w:bCs/>
          <w:sz w:val="44"/>
          <w:szCs w:val="44"/>
        </w:rPr>
        <w:t>招聘</w:t>
      </w:r>
      <w:r>
        <w:rPr>
          <w:rFonts w:ascii="方正小标宋简体" w:eastAsia="方正小标宋简体" w:hAnsi="黑体" w:cs="方正小标宋简体" w:hint="eastAsia"/>
          <w:bCs/>
          <w:sz w:val="44"/>
          <w:szCs w:val="44"/>
        </w:rPr>
        <w:t>工作</w:t>
      </w:r>
      <w:r w:rsidR="0037080D">
        <w:rPr>
          <w:rFonts w:ascii="方正小标宋简体" w:eastAsia="方正小标宋简体" w:hAnsi="黑体" w:cs="方正小标宋简体" w:hint="eastAsia"/>
          <w:bCs/>
          <w:sz w:val="44"/>
          <w:szCs w:val="44"/>
        </w:rPr>
        <w:t>人员简章</w:t>
      </w:r>
    </w:p>
    <w:p w:rsidR="00B30845" w:rsidRDefault="00B30845">
      <w:pPr>
        <w:spacing w:line="510" w:lineRule="exact"/>
        <w:jc w:val="center"/>
        <w:rPr>
          <w:rFonts w:ascii="华文楷体" w:eastAsia="华文楷体" w:hAnsi="华文楷体" w:cs="华文楷体"/>
          <w:sz w:val="32"/>
          <w:szCs w:val="32"/>
        </w:rPr>
      </w:pPr>
    </w:p>
    <w:p w:rsidR="00B30845" w:rsidRDefault="0037080D">
      <w:pPr>
        <w:widowControl/>
        <w:adjustRightInd w:val="0"/>
        <w:snapToGrid w:val="0"/>
        <w:spacing w:line="560" w:lineRule="exact"/>
        <w:ind w:right="226" w:firstLineChars="200" w:firstLine="640"/>
        <w:rPr>
          <w:rFonts w:ascii="仿宋_GB2312" w:eastAsia="仿宋_GB2312" w:hAnsi="宋体" w:cs="仿宋_GB2312"/>
          <w:kern w:val="0"/>
          <w:sz w:val="32"/>
          <w:szCs w:val="32"/>
        </w:rPr>
      </w:pPr>
      <w:r>
        <w:rPr>
          <w:rFonts w:ascii="仿宋_GB2312" w:eastAsia="仿宋_GB2312" w:hAnsi="仿宋_GB2312" w:cs="仿宋_GB2312" w:hint="eastAsia"/>
          <w:sz w:val="32"/>
          <w:szCs w:val="32"/>
        </w:rPr>
        <w:t>根据工作需要，</w:t>
      </w:r>
      <w:r w:rsidR="00BF3BC9">
        <w:rPr>
          <w:rFonts w:ascii="仿宋_GB2312" w:eastAsia="仿宋_GB2312" w:hAnsi="仿宋_GB2312" w:cs="仿宋_GB2312" w:hint="eastAsia"/>
          <w:sz w:val="32"/>
          <w:szCs w:val="32"/>
        </w:rPr>
        <w:t>受岚山区人民医院委托，</w:t>
      </w:r>
      <w:r>
        <w:rPr>
          <w:rFonts w:ascii="仿宋_GB2312" w:eastAsia="仿宋_GB2312" w:hAnsi="宋体" w:cs="仿宋_GB2312" w:hint="eastAsia"/>
          <w:kern w:val="0"/>
          <w:sz w:val="32"/>
          <w:szCs w:val="32"/>
        </w:rPr>
        <w:t>日照市新岚山人力资源有限公司面向社会</w:t>
      </w:r>
      <w:r w:rsidR="00BF3BC9">
        <w:rPr>
          <w:rFonts w:ascii="仿宋_GB2312" w:eastAsia="仿宋_GB2312" w:hAnsi="宋体" w:cs="仿宋_GB2312" w:hint="eastAsia"/>
          <w:kern w:val="0"/>
          <w:sz w:val="32"/>
          <w:szCs w:val="32"/>
        </w:rPr>
        <w:t>为其</w:t>
      </w:r>
      <w:r>
        <w:rPr>
          <w:rFonts w:ascii="仿宋_GB2312" w:eastAsia="仿宋_GB2312" w:hAnsi="宋体" w:cs="仿宋_GB2312" w:hint="eastAsia"/>
          <w:kern w:val="0"/>
          <w:sz w:val="32"/>
          <w:szCs w:val="32"/>
        </w:rPr>
        <w:t>公开招聘</w:t>
      </w:r>
      <w:r w:rsidR="00C368B2">
        <w:rPr>
          <w:rFonts w:ascii="仿宋_GB2312" w:eastAsia="仿宋_GB2312" w:hAnsi="宋体" w:cs="仿宋_GB2312" w:hint="eastAsia"/>
          <w:kern w:val="0"/>
          <w:sz w:val="32"/>
          <w:szCs w:val="32"/>
        </w:rPr>
        <w:t>31</w:t>
      </w:r>
      <w:r>
        <w:rPr>
          <w:rFonts w:ascii="仿宋_GB2312" w:eastAsia="仿宋_GB2312" w:hAnsi="宋体" w:cs="仿宋_GB2312" w:hint="eastAsia"/>
          <w:kern w:val="0"/>
          <w:sz w:val="32"/>
          <w:szCs w:val="32"/>
        </w:rPr>
        <w:t>名</w:t>
      </w:r>
      <w:r w:rsidRPr="00413184">
        <w:rPr>
          <w:rFonts w:ascii="仿宋_GB2312" w:eastAsia="仿宋_GB2312" w:hAnsi="宋体" w:cs="仿宋_GB2312" w:hint="eastAsia"/>
          <w:kern w:val="0"/>
          <w:sz w:val="32"/>
          <w:szCs w:val="32"/>
        </w:rPr>
        <w:t>工作</w:t>
      </w:r>
      <w:r>
        <w:rPr>
          <w:rFonts w:ascii="仿宋_GB2312" w:eastAsia="仿宋_GB2312" w:hAnsi="宋体" w:cs="仿宋_GB2312" w:hint="eastAsia"/>
          <w:kern w:val="0"/>
          <w:sz w:val="32"/>
          <w:szCs w:val="32"/>
        </w:rPr>
        <w:t>人员。现就有关招聘事项公告如下：</w:t>
      </w:r>
    </w:p>
    <w:p w:rsidR="00B30845" w:rsidRDefault="0037080D">
      <w:pPr>
        <w:pStyle w:val="a5"/>
        <w:shd w:val="clear" w:color="auto" w:fill="FFFFFF"/>
        <w:tabs>
          <w:tab w:val="left" w:pos="3825"/>
        </w:tabs>
        <w:spacing w:before="0" w:beforeAutospacing="0" w:after="0" w:afterAutospacing="0" w:line="560" w:lineRule="exact"/>
        <w:ind w:firstLineChars="200" w:firstLine="643"/>
        <w:jc w:val="both"/>
        <w:rPr>
          <w:rFonts w:ascii="黑体" w:eastAsia="黑体" w:hAnsi="黑体"/>
          <w:b/>
          <w:color w:val="333333"/>
          <w:sz w:val="32"/>
          <w:szCs w:val="32"/>
        </w:rPr>
      </w:pPr>
      <w:r>
        <w:rPr>
          <w:rFonts w:ascii="黑体" w:eastAsia="黑体" w:hAnsi="黑体" w:hint="eastAsia"/>
          <w:b/>
          <w:color w:val="333333"/>
          <w:sz w:val="32"/>
          <w:szCs w:val="32"/>
        </w:rPr>
        <w:t>一、招聘范围和条件</w:t>
      </w:r>
      <w:r>
        <w:rPr>
          <w:rFonts w:ascii="黑体" w:eastAsia="黑体" w:hAnsi="黑体"/>
          <w:b/>
          <w:color w:val="333333"/>
          <w:sz w:val="32"/>
          <w:szCs w:val="32"/>
        </w:rPr>
        <w:tab/>
      </w:r>
    </w:p>
    <w:p w:rsidR="00B30845" w:rsidRPr="00DD2467" w:rsidRDefault="0037080D">
      <w:pPr>
        <w:pStyle w:val="a5"/>
        <w:shd w:val="clear" w:color="auto" w:fill="FFFFFF"/>
        <w:spacing w:before="0" w:beforeAutospacing="0" w:after="0" w:afterAutospacing="0" w:line="560" w:lineRule="exact"/>
        <w:ind w:firstLineChars="150" w:firstLine="480"/>
        <w:jc w:val="both"/>
        <w:rPr>
          <w:rFonts w:ascii="仿宋_GB2312" w:eastAsia="仿宋_GB2312" w:hAnsi="仿宋_GB2312" w:cs="仿宋_GB2312"/>
          <w:sz w:val="32"/>
          <w:szCs w:val="32"/>
        </w:rPr>
      </w:pPr>
      <w:r w:rsidRPr="00DD2467">
        <w:rPr>
          <w:rFonts w:ascii="仿宋_GB2312" w:eastAsia="仿宋_GB2312" w:hAnsi="仿宋_GB2312" w:cs="仿宋_GB2312" w:hint="eastAsia"/>
          <w:sz w:val="32"/>
          <w:szCs w:val="32"/>
        </w:rPr>
        <w:t>（一）具有中华人民共和国国籍；</w:t>
      </w:r>
    </w:p>
    <w:p w:rsidR="00B30845" w:rsidRPr="00DD2467" w:rsidRDefault="0037080D">
      <w:pPr>
        <w:pStyle w:val="a5"/>
        <w:shd w:val="clear" w:color="auto" w:fill="FFFFFF"/>
        <w:spacing w:before="0" w:beforeAutospacing="0" w:after="0" w:afterAutospacing="0" w:line="560" w:lineRule="exact"/>
        <w:ind w:firstLineChars="150" w:firstLine="480"/>
        <w:jc w:val="both"/>
        <w:rPr>
          <w:rFonts w:ascii="仿宋_GB2312" w:eastAsia="仿宋_GB2312" w:hAnsi="仿宋_GB2312" w:cs="仿宋_GB2312"/>
          <w:sz w:val="32"/>
          <w:szCs w:val="32"/>
        </w:rPr>
      </w:pPr>
      <w:r w:rsidRPr="00DD2467">
        <w:rPr>
          <w:rFonts w:ascii="仿宋_GB2312" w:eastAsia="仿宋_GB2312" w:hAnsi="仿宋_GB2312" w:cs="仿宋_GB2312" w:hint="eastAsia"/>
          <w:sz w:val="32"/>
          <w:szCs w:val="32"/>
        </w:rPr>
        <w:t>（二）热爱祖国，拥护中华人民共和国宪法，拥护中国共产党领导，遵纪守法，品行端正，爱岗敬业；</w:t>
      </w:r>
    </w:p>
    <w:p w:rsidR="00B30845" w:rsidRPr="00DD2467" w:rsidRDefault="0037080D">
      <w:pPr>
        <w:pStyle w:val="a5"/>
        <w:shd w:val="clear" w:color="auto" w:fill="FFFFFF"/>
        <w:spacing w:before="0" w:beforeAutospacing="0" w:after="0" w:afterAutospacing="0" w:line="560" w:lineRule="exact"/>
        <w:ind w:firstLineChars="150" w:firstLine="480"/>
        <w:jc w:val="both"/>
        <w:rPr>
          <w:rFonts w:ascii="仿宋_GB2312" w:eastAsia="仿宋_GB2312" w:hAnsi="仿宋_GB2312" w:cs="仿宋_GB2312"/>
          <w:sz w:val="32"/>
          <w:szCs w:val="32"/>
        </w:rPr>
      </w:pPr>
      <w:r w:rsidRPr="00DD2467">
        <w:rPr>
          <w:rFonts w:ascii="仿宋_GB2312" w:eastAsia="仿宋_GB2312" w:hAnsi="仿宋_GB2312" w:cs="仿宋_GB2312" w:hint="eastAsia"/>
          <w:sz w:val="32"/>
          <w:szCs w:val="32"/>
        </w:rPr>
        <w:t>（三）体貌端正，身体健康，具有良好的道德品行和适应岗位的身体素质、心理素质；</w:t>
      </w:r>
    </w:p>
    <w:p w:rsidR="00E613A2" w:rsidRPr="00E222D0" w:rsidRDefault="00E613A2" w:rsidP="00E613A2">
      <w:pPr>
        <w:pStyle w:val="a5"/>
        <w:shd w:val="clear" w:color="auto" w:fill="FFFFFF"/>
        <w:spacing w:before="0" w:beforeAutospacing="0" w:after="0" w:afterAutospacing="0" w:line="560" w:lineRule="exact"/>
        <w:ind w:firstLineChars="150" w:firstLine="480"/>
        <w:jc w:val="both"/>
        <w:rPr>
          <w:rFonts w:ascii="仿宋_GB2312" w:eastAsia="仿宋_GB2312" w:hAnsi="仿宋_GB2312" w:cs="仿宋_GB2312"/>
          <w:sz w:val="32"/>
          <w:szCs w:val="32"/>
        </w:rPr>
      </w:pPr>
      <w:r w:rsidRPr="00E222D0">
        <w:rPr>
          <w:rFonts w:ascii="仿宋_GB2312" w:eastAsia="仿宋_GB2312" w:hAnsi="仿宋_GB2312" w:cs="仿宋_GB2312" w:hint="eastAsia"/>
          <w:sz w:val="32"/>
          <w:szCs w:val="32"/>
        </w:rPr>
        <w:t>（四）须具备国家承认的</w:t>
      </w:r>
      <w:r w:rsidR="002B0838" w:rsidRPr="00E222D0">
        <w:rPr>
          <w:rFonts w:ascii="仿宋_GB2312" w:eastAsia="仿宋_GB2312" w:hAnsi="仿宋_GB2312" w:cs="仿宋_GB2312" w:hint="eastAsia"/>
          <w:sz w:val="32"/>
          <w:szCs w:val="32"/>
        </w:rPr>
        <w:t>全日制</w:t>
      </w:r>
      <w:r w:rsidRPr="00E222D0">
        <w:rPr>
          <w:rFonts w:ascii="仿宋_GB2312" w:eastAsia="仿宋_GB2312" w:hAnsi="仿宋_GB2312" w:cs="仿宋_GB2312" w:hint="eastAsia"/>
          <w:sz w:val="32"/>
          <w:szCs w:val="32"/>
        </w:rPr>
        <w:t>大专及以上学历（</w:t>
      </w:r>
      <w:r w:rsidRPr="00463570">
        <w:rPr>
          <w:rFonts w:ascii="仿宋_GB2312" w:eastAsia="仿宋_GB2312" w:hAnsi="仿宋_GB2312" w:cs="仿宋_GB2312" w:hint="eastAsia"/>
          <w:sz w:val="32"/>
          <w:szCs w:val="32"/>
        </w:rPr>
        <w:t>以学信网《教育部学历证书电子注册备案表》上记载的为准</w:t>
      </w:r>
      <w:r w:rsidRPr="00E222D0">
        <w:rPr>
          <w:rFonts w:ascii="仿宋_GB2312" w:eastAsia="仿宋_GB2312" w:hAnsi="仿宋_GB2312" w:cs="仿宋_GB2312" w:hint="eastAsia"/>
          <w:sz w:val="32"/>
          <w:szCs w:val="32"/>
        </w:rPr>
        <w:t>），年龄</w:t>
      </w:r>
      <w:r w:rsidR="00387595" w:rsidRPr="00E222D0">
        <w:rPr>
          <w:rFonts w:ascii="仿宋_GB2312" w:eastAsia="仿宋_GB2312" w:hAnsi="仿宋_GB2312" w:cs="仿宋_GB2312" w:hint="eastAsia"/>
          <w:sz w:val="32"/>
          <w:szCs w:val="32"/>
        </w:rPr>
        <w:t>在</w:t>
      </w:r>
      <w:r w:rsidR="00387595" w:rsidRPr="00E222D0">
        <w:rPr>
          <w:rFonts w:ascii="仿宋_GB2312" w:eastAsia="仿宋_GB2312" w:hAnsi="仿宋_GB2312" w:cs="仿宋_GB2312"/>
          <w:sz w:val="32"/>
          <w:szCs w:val="32"/>
        </w:rPr>
        <w:t>3</w:t>
      </w:r>
      <w:r w:rsidRPr="00E222D0">
        <w:rPr>
          <w:rFonts w:ascii="仿宋_GB2312" w:eastAsia="仿宋_GB2312" w:hAnsi="仿宋_GB2312" w:cs="仿宋_GB2312"/>
          <w:sz w:val="32"/>
          <w:szCs w:val="32"/>
        </w:rPr>
        <w:t>0</w:t>
      </w:r>
      <w:r w:rsidRPr="00E222D0">
        <w:rPr>
          <w:rFonts w:ascii="仿宋_GB2312" w:eastAsia="仿宋_GB2312" w:hAnsi="仿宋_GB2312" w:cs="仿宋_GB2312" w:hint="eastAsia"/>
          <w:sz w:val="32"/>
          <w:szCs w:val="32"/>
        </w:rPr>
        <w:t>周岁以下（</w:t>
      </w:r>
      <w:r w:rsidRPr="00E222D0">
        <w:rPr>
          <w:rFonts w:ascii="仿宋_GB2312" w:eastAsia="仿宋_GB2312" w:hAnsi="仿宋_GB2312" w:cs="仿宋_GB2312"/>
          <w:sz w:val="32"/>
          <w:szCs w:val="32"/>
        </w:rPr>
        <w:t>19</w:t>
      </w:r>
      <w:r w:rsidR="00AA632C" w:rsidRPr="00E222D0">
        <w:rPr>
          <w:rFonts w:ascii="仿宋_GB2312" w:eastAsia="仿宋_GB2312" w:hAnsi="仿宋_GB2312" w:cs="仿宋_GB2312"/>
          <w:sz w:val="32"/>
          <w:szCs w:val="32"/>
        </w:rPr>
        <w:t>91</w:t>
      </w:r>
      <w:r w:rsidRPr="00E222D0">
        <w:rPr>
          <w:rFonts w:ascii="仿宋_GB2312" w:eastAsia="仿宋_GB2312" w:hAnsi="仿宋_GB2312" w:cs="仿宋_GB2312" w:hint="eastAsia"/>
          <w:sz w:val="32"/>
          <w:szCs w:val="32"/>
        </w:rPr>
        <w:t>年</w:t>
      </w:r>
      <w:r w:rsidR="00AA632C" w:rsidRPr="00AF3F29">
        <w:rPr>
          <w:rFonts w:ascii="仿宋_GB2312" w:eastAsia="仿宋_GB2312" w:hAnsi="仿宋_GB2312" w:cs="仿宋_GB2312"/>
          <w:sz w:val="32"/>
          <w:szCs w:val="32"/>
        </w:rPr>
        <w:t>6</w:t>
      </w:r>
      <w:r w:rsidRPr="00AF3F29">
        <w:rPr>
          <w:rFonts w:ascii="仿宋_GB2312" w:eastAsia="仿宋_GB2312" w:hAnsi="仿宋_GB2312" w:cs="仿宋_GB2312" w:hint="eastAsia"/>
          <w:sz w:val="32"/>
          <w:szCs w:val="32"/>
        </w:rPr>
        <w:t>月</w:t>
      </w:r>
      <w:r w:rsidR="00F10B1C" w:rsidRPr="00AF3F29">
        <w:rPr>
          <w:rFonts w:ascii="仿宋_GB2312" w:eastAsia="仿宋_GB2312" w:hAnsi="仿宋_GB2312" w:cs="仿宋_GB2312" w:hint="eastAsia"/>
          <w:sz w:val="32"/>
          <w:szCs w:val="32"/>
        </w:rPr>
        <w:t>1</w:t>
      </w:r>
      <w:r w:rsidR="00AF3F29" w:rsidRPr="00AF3F29">
        <w:rPr>
          <w:rFonts w:ascii="仿宋_GB2312" w:eastAsia="仿宋_GB2312" w:hAnsi="仿宋_GB2312" w:cs="仿宋_GB2312" w:hint="eastAsia"/>
          <w:sz w:val="32"/>
          <w:szCs w:val="32"/>
        </w:rPr>
        <w:t>8</w:t>
      </w:r>
      <w:r w:rsidRPr="00AF3F29">
        <w:rPr>
          <w:rFonts w:ascii="仿宋_GB2312" w:eastAsia="仿宋_GB2312" w:hAnsi="仿宋_GB2312" w:cs="仿宋_GB2312" w:hint="eastAsia"/>
          <w:sz w:val="32"/>
          <w:szCs w:val="32"/>
        </w:rPr>
        <w:t>日以</w:t>
      </w:r>
      <w:r w:rsidRPr="00E222D0">
        <w:rPr>
          <w:rFonts w:ascii="仿宋_GB2312" w:eastAsia="仿宋_GB2312" w:hAnsi="仿宋_GB2312" w:cs="仿宋_GB2312" w:hint="eastAsia"/>
          <w:sz w:val="32"/>
          <w:szCs w:val="32"/>
        </w:rPr>
        <w:t>后出生）</w:t>
      </w:r>
      <w:r w:rsidR="00DD2467" w:rsidRPr="00E222D0">
        <w:rPr>
          <w:rFonts w:ascii="仿宋_GB2312" w:eastAsia="仿宋_GB2312" w:hAnsi="仿宋_GB2312" w:cs="仿宋_GB2312" w:hint="eastAsia"/>
          <w:sz w:val="32"/>
          <w:szCs w:val="32"/>
        </w:rPr>
        <w:t>；</w:t>
      </w:r>
    </w:p>
    <w:p w:rsidR="00B30845" w:rsidRPr="00DD2467" w:rsidRDefault="007C6EC0">
      <w:pPr>
        <w:pStyle w:val="a5"/>
        <w:shd w:val="clear" w:color="auto" w:fill="FFFFFF"/>
        <w:spacing w:before="0" w:beforeAutospacing="0" w:after="0" w:afterAutospacing="0" w:line="520" w:lineRule="exact"/>
        <w:ind w:firstLineChars="150" w:firstLine="480"/>
        <w:jc w:val="both"/>
        <w:rPr>
          <w:rFonts w:ascii="仿宋_GB2312" w:eastAsia="仿宋_GB2312" w:hAnsi="仿宋_GB2312" w:cs="仿宋_GB2312"/>
          <w:sz w:val="32"/>
          <w:szCs w:val="32"/>
        </w:rPr>
      </w:pPr>
      <w:r w:rsidRPr="00DD2467">
        <w:rPr>
          <w:rFonts w:ascii="仿宋_GB2312" w:eastAsia="仿宋_GB2312" w:hAnsi="仿宋_GB2312" w:cs="仿宋_GB2312" w:hint="eastAsia"/>
          <w:sz w:val="32"/>
          <w:szCs w:val="32"/>
        </w:rPr>
        <w:t>（</w:t>
      </w:r>
      <w:r w:rsidR="00E613A2" w:rsidRPr="00DD2467">
        <w:rPr>
          <w:rFonts w:ascii="仿宋_GB2312" w:eastAsia="仿宋_GB2312" w:hAnsi="仿宋_GB2312" w:cs="仿宋_GB2312" w:hint="eastAsia"/>
          <w:sz w:val="32"/>
          <w:szCs w:val="32"/>
        </w:rPr>
        <w:t>五</w:t>
      </w:r>
      <w:r w:rsidRPr="00DD2467">
        <w:rPr>
          <w:rFonts w:ascii="仿宋_GB2312" w:eastAsia="仿宋_GB2312" w:hAnsi="仿宋_GB2312" w:cs="仿宋_GB2312" w:hint="eastAsia"/>
          <w:sz w:val="32"/>
          <w:szCs w:val="32"/>
        </w:rPr>
        <w:t>）具有招聘岗位所要求的专业和任职资格等条件；</w:t>
      </w:r>
    </w:p>
    <w:p w:rsidR="00B30845" w:rsidRDefault="0037080D">
      <w:pPr>
        <w:spacing w:line="560" w:lineRule="exact"/>
        <w:ind w:firstLineChars="150" w:firstLine="480"/>
        <w:rPr>
          <w:rFonts w:ascii="黑体" w:eastAsia="黑体" w:hAnsi="黑体" w:cs="黑体"/>
          <w:sz w:val="32"/>
          <w:szCs w:val="32"/>
        </w:rPr>
      </w:pPr>
      <w:r w:rsidRPr="00DD2467">
        <w:rPr>
          <w:rFonts w:ascii="仿宋_GB2312" w:eastAsia="仿宋_GB2312" w:hAnsi="仿宋_GB2312" w:cs="仿宋_GB2312" w:hint="eastAsia"/>
          <w:sz w:val="32"/>
          <w:szCs w:val="32"/>
        </w:rPr>
        <w:t>（</w:t>
      </w:r>
      <w:r w:rsidR="00E613A2" w:rsidRPr="00DD2467">
        <w:rPr>
          <w:rFonts w:ascii="仿宋_GB2312" w:eastAsia="仿宋_GB2312" w:hAnsi="仿宋_GB2312" w:cs="仿宋_GB2312" w:hint="eastAsia"/>
          <w:sz w:val="32"/>
          <w:szCs w:val="32"/>
        </w:rPr>
        <w:t>六</w:t>
      </w:r>
      <w:r w:rsidRPr="00DD2467">
        <w:rPr>
          <w:rFonts w:ascii="仿宋_GB2312" w:eastAsia="仿宋_GB2312" w:hAnsi="仿宋_GB2312" w:cs="仿宋_GB2312" w:hint="eastAsia"/>
          <w:sz w:val="32"/>
          <w:szCs w:val="32"/>
        </w:rPr>
        <w:t>）曾受过刑事处罚和曾被开除公职的人员，受党纪、政纪处分尚未解除的或因违法违纪正被调查处理的人员，现役军人以及法律法规规定不得应聘的其他情形人员不得应聘，在读全日制普通高校学生不能用已取得的学历学位作为条件应聘。其他不符合报考资格条件的不得应聘。</w:t>
      </w:r>
    </w:p>
    <w:p w:rsidR="00B30845" w:rsidRDefault="0037080D">
      <w:pPr>
        <w:widowControl/>
        <w:adjustRightInd w:val="0"/>
        <w:snapToGrid w:val="0"/>
        <w:spacing w:line="560" w:lineRule="exact"/>
        <w:ind w:right="226" w:firstLineChars="200" w:firstLine="640"/>
        <w:rPr>
          <w:rFonts w:ascii="黑体" w:eastAsia="黑体" w:hAnsi="黑体" w:cs="黑体"/>
          <w:kern w:val="0"/>
          <w:sz w:val="32"/>
          <w:szCs w:val="32"/>
        </w:rPr>
      </w:pPr>
      <w:r>
        <w:rPr>
          <w:rFonts w:ascii="黑体" w:eastAsia="黑体" w:hAnsi="黑体" w:cs="黑体" w:hint="eastAsia"/>
          <w:kern w:val="0"/>
          <w:sz w:val="32"/>
          <w:szCs w:val="32"/>
        </w:rPr>
        <w:t>二、招聘岗位</w:t>
      </w:r>
    </w:p>
    <w:p w:rsidR="00B30845" w:rsidRDefault="0037080D">
      <w:pPr>
        <w:widowControl/>
        <w:adjustRightInd w:val="0"/>
        <w:snapToGrid w:val="0"/>
        <w:spacing w:line="560" w:lineRule="exact"/>
        <w:ind w:right="226" w:firstLineChars="200" w:firstLine="640"/>
        <w:rPr>
          <w:rFonts w:ascii="仿宋_GB2312" w:eastAsia="仿宋_GB2312" w:hAnsi="黑体" w:cs="黑体"/>
          <w:kern w:val="0"/>
          <w:sz w:val="32"/>
          <w:szCs w:val="32"/>
        </w:rPr>
      </w:pPr>
      <w:r>
        <w:rPr>
          <w:rFonts w:ascii="仿宋_GB2312" w:eastAsia="仿宋_GB2312" w:hAnsi="黑体" w:cs="黑体" w:hint="eastAsia"/>
          <w:kern w:val="0"/>
          <w:sz w:val="32"/>
          <w:szCs w:val="32"/>
        </w:rPr>
        <w:t>具体招聘岗位、招聘人数及条件要求见附件1。</w:t>
      </w:r>
    </w:p>
    <w:p w:rsidR="00B30845" w:rsidRDefault="0037080D">
      <w:pPr>
        <w:widowControl/>
        <w:adjustRightInd w:val="0"/>
        <w:snapToGrid w:val="0"/>
        <w:spacing w:line="560" w:lineRule="exact"/>
        <w:ind w:right="226" w:firstLineChars="200" w:firstLine="640"/>
        <w:rPr>
          <w:rFonts w:ascii="黑体" w:eastAsia="黑体" w:hAnsi="黑体"/>
          <w:sz w:val="32"/>
          <w:szCs w:val="32"/>
        </w:rPr>
      </w:pPr>
      <w:r>
        <w:rPr>
          <w:rFonts w:ascii="黑体" w:eastAsia="黑体" w:hAnsi="黑体" w:cs="黑体" w:hint="eastAsia"/>
          <w:kern w:val="0"/>
          <w:sz w:val="32"/>
          <w:szCs w:val="32"/>
        </w:rPr>
        <w:lastRenderedPageBreak/>
        <w:t>三、报名和资格审查</w:t>
      </w:r>
    </w:p>
    <w:p w:rsidR="009B45F5" w:rsidRDefault="009B45F5" w:rsidP="009B45F5">
      <w:pPr>
        <w:widowControl/>
        <w:adjustRightInd w:val="0"/>
        <w:snapToGrid w:val="0"/>
        <w:spacing w:line="560" w:lineRule="exact"/>
        <w:ind w:right="227" w:firstLineChars="150" w:firstLine="480"/>
        <w:rPr>
          <w:rFonts w:ascii="仿宋_GB2312" w:eastAsia="仿宋_GB2312" w:hAnsi="黑体" w:cs="楷体_GB2312"/>
          <w:kern w:val="0"/>
          <w:sz w:val="32"/>
          <w:szCs w:val="32"/>
        </w:rPr>
      </w:pPr>
      <w:r>
        <w:rPr>
          <w:rFonts w:ascii="仿宋_GB2312" w:eastAsia="仿宋_GB2312" w:hAnsi="黑体" w:cs="楷体_GB2312" w:hint="eastAsia"/>
          <w:kern w:val="0"/>
          <w:sz w:val="32"/>
          <w:szCs w:val="32"/>
        </w:rPr>
        <w:t>(一)网上报名</w:t>
      </w:r>
    </w:p>
    <w:p w:rsidR="009B45F5" w:rsidRDefault="009B45F5" w:rsidP="009B45F5">
      <w:pPr>
        <w:widowControl/>
        <w:adjustRightInd w:val="0"/>
        <w:snapToGrid w:val="0"/>
        <w:spacing w:line="560" w:lineRule="exact"/>
        <w:ind w:right="226" w:firstLineChars="200" w:firstLine="64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1.报名时间：</w:t>
      </w:r>
    </w:p>
    <w:p w:rsidR="009B45F5" w:rsidRPr="00902394" w:rsidRDefault="009B45F5" w:rsidP="009B45F5">
      <w:pPr>
        <w:widowControl/>
        <w:adjustRightInd w:val="0"/>
        <w:snapToGrid w:val="0"/>
        <w:spacing w:line="560" w:lineRule="exact"/>
        <w:ind w:right="226" w:firstLineChars="200" w:firstLine="640"/>
        <w:rPr>
          <w:rFonts w:ascii="仿宋_GB2312" w:eastAsia="仿宋_GB2312" w:hAnsi="仿宋_GB2312" w:cs="仿宋_GB2312"/>
          <w:sz w:val="32"/>
          <w:szCs w:val="32"/>
        </w:rPr>
      </w:pPr>
      <w:r>
        <w:rPr>
          <w:rFonts w:ascii="仿宋_GB2312" w:eastAsia="仿宋_GB2312" w:hAnsi="宋体" w:cs="仿宋_GB2312" w:hint="eastAsia"/>
          <w:kern w:val="0"/>
          <w:sz w:val="32"/>
          <w:szCs w:val="32"/>
        </w:rPr>
        <w:t>2022年</w:t>
      </w:r>
      <w:r w:rsidR="004E3DDD" w:rsidRPr="00AF3F29">
        <w:rPr>
          <w:rFonts w:ascii="仿宋_GB2312" w:eastAsia="仿宋_GB2312" w:hAnsi="宋体" w:cs="仿宋_GB2312" w:hint="eastAsia"/>
          <w:kern w:val="0"/>
          <w:sz w:val="32"/>
          <w:szCs w:val="32"/>
        </w:rPr>
        <w:t>6</w:t>
      </w:r>
      <w:r w:rsidRPr="00AF3F29">
        <w:rPr>
          <w:rFonts w:ascii="仿宋_GB2312" w:eastAsia="仿宋_GB2312" w:hAnsi="宋体" w:cs="仿宋_GB2312" w:hint="eastAsia"/>
          <w:kern w:val="0"/>
          <w:sz w:val="32"/>
          <w:szCs w:val="32"/>
        </w:rPr>
        <w:t>月</w:t>
      </w:r>
      <w:r w:rsidR="00350246" w:rsidRPr="00AF3F29">
        <w:rPr>
          <w:rFonts w:ascii="仿宋_GB2312" w:eastAsia="仿宋_GB2312" w:hAnsi="宋体" w:cs="仿宋_GB2312" w:hint="eastAsia"/>
          <w:kern w:val="0"/>
          <w:sz w:val="32"/>
          <w:szCs w:val="32"/>
        </w:rPr>
        <w:t>1</w:t>
      </w:r>
      <w:r w:rsidR="00AF3F29" w:rsidRPr="00AF3F29">
        <w:rPr>
          <w:rFonts w:ascii="仿宋_GB2312" w:eastAsia="仿宋_GB2312" w:hAnsi="宋体" w:cs="仿宋_GB2312" w:hint="eastAsia"/>
          <w:kern w:val="0"/>
          <w:sz w:val="32"/>
          <w:szCs w:val="32"/>
        </w:rPr>
        <w:t>8</w:t>
      </w:r>
      <w:r w:rsidRPr="00AF3F29">
        <w:rPr>
          <w:rFonts w:ascii="仿宋_GB2312" w:eastAsia="仿宋_GB2312" w:hAnsi="宋体" w:cs="仿宋_GB2312" w:hint="eastAsia"/>
          <w:kern w:val="0"/>
          <w:sz w:val="32"/>
          <w:szCs w:val="32"/>
        </w:rPr>
        <w:t>日</w:t>
      </w:r>
      <w:r w:rsidRPr="00AF3F29">
        <w:rPr>
          <w:rFonts w:ascii="仿宋_GB2312" w:eastAsia="仿宋_GB2312" w:hAnsi="仿宋_GB2312" w:cs="仿宋_GB2312" w:hint="eastAsia"/>
          <w:sz w:val="32"/>
          <w:szCs w:val="32"/>
        </w:rPr>
        <w:t>上午8：30</w:t>
      </w:r>
      <w:r w:rsidRPr="00AF3F29">
        <w:rPr>
          <w:rFonts w:ascii="仿宋_GB2312" w:eastAsia="仿宋_GB2312" w:hAnsi="宋体" w:cs="仿宋_GB2312" w:hint="eastAsia"/>
          <w:kern w:val="0"/>
          <w:sz w:val="32"/>
          <w:szCs w:val="32"/>
        </w:rPr>
        <w:t>至</w:t>
      </w:r>
      <w:r w:rsidR="004E3DDD" w:rsidRPr="00AF3F29">
        <w:rPr>
          <w:rFonts w:ascii="仿宋_GB2312" w:eastAsia="仿宋_GB2312" w:hAnsi="宋体" w:cs="仿宋_GB2312" w:hint="eastAsia"/>
          <w:kern w:val="0"/>
          <w:sz w:val="32"/>
          <w:szCs w:val="32"/>
        </w:rPr>
        <w:t>6</w:t>
      </w:r>
      <w:r w:rsidRPr="00AF3F29">
        <w:rPr>
          <w:rFonts w:ascii="仿宋_GB2312" w:eastAsia="仿宋_GB2312" w:hAnsi="宋体" w:cs="仿宋_GB2312" w:hint="eastAsia"/>
          <w:kern w:val="0"/>
          <w:sz w:val="32"/>
          <w:szCs w:val="32"/>
        </w:rPr>
        <w:t>月</w:t>
      </w:r>
      <w:r w:rsidR="00AF3F29" w:rsidRPr="00AF3F29">
        <w:rPr>
          <w:rFonts w:ascii="仿宋_GB2312" w:eastAsia="仿宋_GB2312" w:hAnsi="宋体" w:cs="仿宋_GB2312" w:hint="eastAsia"/>
          <w:kern w:val="0"/>
          <w:sz w:val="32"/>
          <w:szCs w:val="32"/>
        </w:rPr>
        <w:t>23</w:t>
      </w:r>
      <w:r w:rsidRPr="00AF3F29">
        <w:rPr>
          <w:rFonts w:ascii="仿宋_GB2312" w:eastAsia="仿宋_GB2312" w:hAnsi="宋体" w:cs="仿宋_GB2312" w:hint="eastAsia"/>
          <w:kern w:val="0"/>
          <w:sz w:val="32"/>
          <w:szCs w:val="32"/>
        </w:rPr>
        <w:t>日</w:t>
      </w:r>
      <w:r w:rsidRPr="00AF3F29">
        <w:rPr>
          <w:rFonts w:ascii="仿宋_GB2312" w:eastAsia="仿宋_GB2312" w:hAnsi="仿宋_GB2312" w:cs="仿宋_GB2312" w:hint="eastAsia"/>
          <w:sz w:val="32"/>
          <w:szCs w:val="32"/>
        </w:rPr>
        <w:t>下午17：30</w:t>
      </w:r>
    </w:p>
    <w:p w:rsidR="009B45F5" w:rsidRDefault="009B45F5" w:rsidP="009B45F5">
      <w:pPr>
        <w:widowControl/>
        <w:spacing w:line="560" w:lineRule="exact"/>
        <w:ind w:firstLineChars="200" w:firstLine="640"/>
        <w:jc w:val="left"/>
        <w:rPr>
          <w:rFonts w:ascii="仿宋_GB2312" w:eastAsia="仿宋_GB2312" w:hAnsi="宋体" w:cs="仿宋_GB2312"/>
          <w:kern w:val="0"/>
          <w:sz w:val="32"/>
          <w:szCs w:val="32"/>
        </w:rPr>
      </w:pPr>
      <w:r>
        <w:rPr>
          <w:rFonts w:ascii="仿宋_GB2312" w:eastAsia="仿宋_GB2312" w:hAnsi="宋体" w:cs="仿宋_GB2312" w:hint="eastAsia"/>
          <w:kern w:val="0"/>
          <w:sz w:val="32"/>
          <w:szCs w:val="32"/>
        </w:rPr>
        <w:t>2.报名邮箱：</w:t>
      </w:r>
      <w:r>
        <w:rPr>
          <w:rFonts w:ascii="仿宋_GB2312" w:eastAsia="仿宋_GB2312" w:hAnsi="宋体" w:cs="仿宋_GB2312" w:hint="eastAsia"/>
          <w:b/>
          <w:bCs/>
          <w:kern w:val="0"/>
          <w:sz w:val="32"/>
          <w:szCs w:val="32"/>
        </w:rPr>
        <w:t>rzsxlsrl@163.com。</w:t>
      </w:r>
    </w:p>
    <w:p w:rsidR="009B45F5" w:rsidRDefault="009B45F5" w:rsidP="009B45F5">
      <w:pPr>
        <w:widowControl/>
        <w:spacing w:line="560" w:lineRule="exact"/>
        <w:ind w:firstLineChars="200" w:firstLine="640"/>
        <w:jc w:val="left"/>
        <w:rPr>
          <w:rFonts w:ascii="仿宋_GB2312" w:eastAsia="仿宋_GB2312" w:hAnsi="宋体" w:cs="仿宋_GB2312"/>
          <w:kern w:val="0"/>
          <w:sz w:val="32"/>
          <w:szCs w:val="32"/>
        </w:rPr>
      </w:pPr>
      <w:r>
        <w:rPr>
          <w:rFonts w:ascii="仿宋_GB2312" w:eastAsia="仿宋_GB2312" w:hAnsi="宋体" w:cs="仿宋_GB2312" w:hint="eastAsia"/>
          <w:kern w:val="0"/>
          <w:sz w:val="32"/>
          <w:szCs w:val="32"/>
        </w:rPr>
        <w:t>3.咨询电话：</w:t>
      </w:r>
      <w:r w:rsidRPr="00EC63B3">
        <w:rPr>
          <w:rFonts w:ascii="仿宋_GB2312" w:eastAsia="仿宋_GB2312" w:hAnsi="宋体" w:cs="仿宋_GB2312" w:hint="eastAsia"/>
          <w:kern w:val="0"/>
          <w:sz w:val="32"/>
          <w:szCs w:val="32"/>
        </w:rPr>
        <w:t>0633</w:t>
      </w:r>
      <w:r w:rsidR="007E417A">
        <w:rPr>
          <w:rFonts w:ascii="仿宋_GB2312" w:eastAsia="仿宋_GB2312" w:hAnsi="宋体" w:cs="仿宋_GB2312"/>
          <w:kern w:val="0"/>
          <w:sz w:val="32"/>
          <w:szCs w:val="32"/>
        </w:rPr>
        <w:t>—</w:t>
      </w:r>
      <w:r w:rsidRPr="00EC63B3">
        <w:rPr>
          <w:rFonts w:ascii="仿宋_GB2312" w:eastAsia="仿宋_GB2312" w:hAnsi="宋体" w:cs="仿宋_GB2312" w:hint="eastAsia"/>
          <w:kern w:val="0"/>
          <w:sz w:val="32"/>
          <w:szCs w:val="32"/>
        </w:rPr>
        <w:t>2230086</w:t>
      </w:r>
      <w:r w:rsidR="007E417A">
        <w:rPr>
          <w:rFonts w:ascii="仿宋_GB2312" w:eastAsia="仿宋_GB2312" w:hAnsi="宋体" w:cs="仿宋_GB2312" w:hint="eastAsia"/>
          <w:kern w:val="0"/>
          <w:sz w:val="32"/>
          <w:szCs w:val="32"/>
        </w:rPr>
        <w:t>，</w:t>
      </w:r>
      <w:r w:rsidR="007E417A" w:rsidRPr="007E417A">
        <w:rPr>
          <w:rFonts w:ascii="仿宋_GB2312" w:eastAsia="仿宋_GB2312" w:hAnsi="宋体" w:cs="仿宋_GB2312" w:hint="eastAsia"/>
          <w:bCs/>
          <w:kern w:val="0"/>
          <w:sz w:val="32"/>
          <w:szCs w:val="32"/>
        </w:rPr>
        <w:t>0633-7706166</w:t>
      </w:r>
      <w:r w:rsidRPr="00EC63B3">
        <w:rPr>
          <w:rFonts w:ascii="仿宋_GB2312" w:eastAsia="仿宋_GB2312" w:hAnsi="宋体" w:cs="仿宋_GB2312" w:hint="eastAsia"/>
          <w:kern w:val="0"/>
          <w:sz w:val="32"/>
          <w:szCs w:val="32"/>
        </w:rPr>
        <w:t>。</w:t>
      </w:r>
    </w:p>
    <w:p w:rsidR="009B45F5" w:rsidRDefault="009B45F5" w:rsidP="009B45F5">
      <w:pPr>
        <w:widowControl/>
        <w:spacing w:line="560" w:lineRule="exact"/>
        <w:ind w:firstLineChars="200" w:firstLine="640"/>
        <w:jc w:val="left"/>
        <w:rPr>
          <w:rFonts w:ascii="仿宋_GB2312" w:eastAsia="仿宋_GB2312" w:hAnsi="宋体" w:cs="仿宋_GB2312"/>
          <w:kern w:val="0"/>
          <w:sz w:val="32"/>
          <w:szCs w:val="32"/>
        </w:rPr>
      </w:pPr>
      <w:r>
        <w:rPr>
          <w:rFonts w:ascii="仿宋_GB2312" w:eastAsia="仿宋_GB2312" w:hAnsi="宋体" w:cs="仿宋_GB2312" w:hint="eastAsia"/>
          <w:kern w:val="0"/>
          <w:sz w:val="32"/>
          <w:szCs w:val="32"/>
        </w:rPr>
        <w:t>4.报名要求：</w:t>
      </w:r>
    </w:p>
    <w:p w:rsidR="009B45F5" w:rsidRDefault="009B45F5" w:rsidP="009B45F5">
      <w:pPr>
        <w:widowControl/>
        <w:spacing w:line="560" w:lineRule="exact"/>
        <w:ind w:firstLineChars="200" w:firstLine="640"/>
        <w:jc w:val="left"/>
        <w:rPr>
          <w:rFonts w:ascii="仿宋_GB2312" w:eastAsia="仿宋_GB2312" w:hAnsi="宋体" w:cs="仿宋_GB2312"/>
          <w:kern w:val="0"/>
          <w:sz w:val="32"/>
          <w:szCs w:val="32"/>
        </w:rPr>
      </w:pPr>
      <w:r>
        <w:rPr>
          <w:rFonts w:ascii="仿宋_GB2312" w:eastAsia="仿宋_GB2312" w:hAnsi="宋体" w:cs="仿宋_GB2312" w:hint="eastAsia"/>
          <w:kern w:val="0"/>
          <w:sz w:val="32"/>
          <w:szCs w:val="32"/>
        </w:rPr>
        <w:t>提交《</w:t>
      </w:r>
      <w:r w:rsidR="00143C2D">
        <w:rPr>
          <w:rFonts w:ascii="仿宋_GB2312" w:eastAsia="仿宋_GB2312" w:hAnsi="仿宋_GB2312" w:cs="仿宋_GB2312" w:hint="eastAsia"/>
          <w:sz w:val="32"/>
          <w:szCs w:val="32"/>
        </w:rPr>
        <w:t>人员招聘报名登记表</w:t>
      </w:r>
      <w:r>
        <w:rPr>
          <w:rFonts w:ascii="仿宋_GB2312" w:eastAsia="仿宋_GB2312" w:hAnsi="宋体" w:cs="仿宋_GB2312" w:hint="eastAsia"/>
          <w:kern w:val="0"/>
          <w:sz w:val="32"/>
          <w:szCs w:val="32"/>
        </w:rPr>
        <w:t>》（见附件2）、身份证、毕业证（应届毕业生需提交学校核发的就业推荐表，并能够正常毕业）、</w:t>
      </w:r>
      <w:r>
        <w:rPr>
          <w:rFonts w:ascii="仿宋_GB2312" w:eastAsia="仿宋_GB2312" w:hint="eastAsia"/>
          <w:sz w:val="32"/>
          <w:szCs w:val="32"/>
        </w:rPr>
        <w:t>学信网《教育部学历证书电子注册备案表》、</w:t>
      </w:r>
      <w:r>
        <w:rPr>
          <w:rFonts w:ascii="仿宋_GB2312" w:eastAsia="仿宋_GB2312" w:hAnsi="宋体" w:cs="仿宋_GB2312" w:hint="eastAsia"/>
          <w:kern w:val="0"/>
          <w:sz w:val="32"/>
          <w:szCs w:val="32"/>
        </w:rPr>
        <w:t>学位证、其他相关证明材料。所有材料均整理为一个word文档（提报格式模板见附件3），发送到指定邮箱，</w:t>
      </w:r>
      <w:r w:rsidRPr="00236170">
        <w:rPr>
          <w:rFonts w:ascii="仿宋_GB2312" w:eastAsia="仿宋_GB2312" w:hAnsi="宋体" w:cs="仿宋_GB2312" w:hint="eastAsia"/>
          <w:kern w:val="0"/>
          <w:sz w:val="32"/>
          <w:szCs w:val="32"/>
        </w:rPr>
        <w:t>工作人员将及时查看并反馈报名材料是否合格。</w:t>
      </w:r>
      <w:r>
        <w:rPr>
          <w:rFonts w:ascii="仿宋_GB2312" w:eastAsia="仿宋_GB2312" w:hAnsi="宋体" w:cs="仿宋_GB2312" w:hint="eastAsia"/>
          <w:kern w:val="0"/>
          <w:sz w:val="32"/>
          <w:szCs w:val="32"/>
        </w:rPr>
        <w:t>如若修改，请电话告知，以最后一次发送报名材料为准。报名与考试时使用的身份证必须一致。</w:t>
      </w:r>
    </w:p>
    <w:p w:rsidR="00B30845" w:rsidRDefault="0037080D">
      <w:pPr>
        <w:pStyle w:val="a5"/>
        <w:adjustRightInd w:val="0"/>
        <w:snapToGrid w:val="0"/>
        <w:spacing w:before="0" w:beforeAutospacing="0" w:after="0" w:afterAutospacing="0" w:line="560" w:lineRule="exact"/>
        <w:ind w:firstLineChars="150" w:firstLine="480"/>
        <w:jc w:val="both"/>
        <w:rPr>
          <w:rFonts w:ascii="仿宋_GB2312" w:eastAsia="仿宋_GB2312" w:hAnsi="黑体"/>
          <w:color w:val="000000"/>
          <w:sz w:val="32"/>
          <w:szCs w:val="32"/>
        </w:rPr>
      </w:pPr>
      <w:r>
        <w:rPr>
          <w:rFonts w:ascii="仿宋_GB2312" w:eastAsia="仿宋_GB2312" w:hAnsi="黑体" w:hint="eastAsia"/>
          <w:color w:val="000000"/>
          <w:sz w:val="32"/>
          <w:szCs w:val="32"/>
          <w:shd w:val="clear" w:color="auto" w:fill="FFFFFF"/>
        </w:rPr>
        <w:t>（二）资格审查</w:t>
      </w:r>
    </w:p>
    <w:p w:rsidR="00B30845" w:rsidRDefault="0037080D">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Times New Roman" w:cs="Times New Roman" w:hint="eastAsia"/>
          <w:color w:val="000000"/>
          <w:sz w:val="32"/>
          <w:szCs w:val="32"/>
          <w:shd w:val="clear" w:color="auto" w:fill="FFFFFF"/>
        </w:rPr>
        <w:t>对报考人员的资格审查工作，贯穿招聘工作全过程，任何一个环节审查不合格均将被取消应聘资格。</w:t>
      </w:r>
      <w:r>
        <w:rPr>
          <w:rFonts w:ascii="仿宋_GB2312" w:eastAsia="仿宋_GB2312" w:hAnsi="仿宋_GB2312" w:cs="仿宋_GB2312" w:hint="eastAsia"/>
          <w:sz w:val="32"/>
          <w:szCs w:val="32"/>
        </w:rPr>
        <w:t>通过资格审查的，每人缴纳笔试考务费40元。</w:t>
      </w:r>
    </w:p>
    <w:p w:rsidR="00B30845" w:rsidRDefault="0037080D">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报名结束后，审查合格人数达不到计划招聘人数3倍的，经招聘领导小组同意可按实有人数参加笔试。</w:t>
      </w:r>
      <w:r>
        <w:rPr>
          <w:rFonts w:ascii="仿宋_GB2312" w:eastAsia="仿宋_GB2312" w:hAnsi="仿宋_GB2312" w:cs="仿宋_GB2312"/>
          <w:sz w:val="32"/>
          <w:szCs w:val="32"/>
        </w:rPr>
        <w:t>根据考试考核情况确定是否聘用。</w:t>
      </w:r>
    </w:p>
    <w:p w:rsidR="00B30845" w:rsidRDefault="0037080D">
      <w:pPr>
        <w:widowControl/>
        <w:adjustRightInd w:val="0"/>
        <w:snapToGrid w:val="0"/>
        <w:spacing w:line="520" w:lineRule="exact"/>
        <w:ind w:firstLineChars="200" w:firstLine="640"/>
        <w:rPr>
          <w:rFonts w:ascii="黑体" w:eastAsia="黑体" w:hAnsi="黑体" w:cs="黑体"/>
          <w:kern w:val="0"/>
          <w:sz w:val="32"/>
          <w:szCs w:val="32"/>
        </w:rPr>
      </w:pPr>
      <w:r>
        <w:rPr>
          <w:rFonts w:ascii="黑体" w:eastAsia="黑体" w:hAnsi="黑体" w:cs="黑体" w:hint="eastAsia"/>
          <w:kern w:val="0"/>
          <w:sz w:val="32"/>
          <w:szCs w:val="32"/>
        </w:rPr>
        <w:t>四、考试</w:t>
      </w:r>
    </w:p>
    <w:p w:rsidR="00B30845" w:rsidRDefault="0037080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考试包括笔试和面试。</w:t>
      </w:r>
    </w:p>
    <w:p w:rsidR="00F6624F" w:rsidRDefault="0037080D" w:rsidP="00F6624F">
      <w:pPr>
        <w:spacing w:line="560" w:lineRule="exact"/>
        <w:ind w:firstLineChars="150" w:firstLine="480"/>
        <w:rPr>
          <w:rFonts w:ascii="楷体_GB2312" w:eastAsia="楷体_GB2312" w:hAnsi="仿宋_GB2312" w:cs="仿宋_GB2312"/>
          <w:sz w:val="32"/>
          <w:szCs w:val="32"/>
        </w:rPr>
      </w:pPr>
      <w:r>
        <w:rPr>
          <w:rFonts w:ascii="楷体_GB2312" w:eastAsia="楷体_GB2312" w:hAnsi="仿宋_GB2312" w:cs="仿宋_GB2312" w:hint="eastAsia"/>
          <w:sz w:val="32"/>
          <w:szCs w:val="32"/>
        </w:rPr>
        <w:t>（一）笔试</w:t>
      </w:r>
    </w:p>
    <w:p w:rsidR="007677FC" w:rsidRPr="00AF3F29" w:rsidRDefault="007124B0" w:rsidP="00F41E99">
      <w:pPr>
        <w:spacing w:line="560" w:lineRule="exact"/>
        <w:ind w:firstLineChars="150" w:firstLine="480"/>
        <w:rPr>
          <w:rFonts w:ascii="Times New Roman" w:eastAsia="仿宋_GB2312" w:hAnsi="Times New Roman"/>
          <w:color w:val="000000"/>
          <w:sz w:val="32"/>
          <w:szCs w:val="32"/>
          <w:shd w:val="clear" w:color="auto" w:fill="FFFFFF"/>
        </w:rPr>
      </w:pPr>
      <w:r w:rsidRPr="00AF3F29">
        <w:rPr>
          <w:rFonts w:ascii="Times New Roman" w:eastAsia="仿宋_GB2312" w:hAnsi="Times New Roman" w:hint="eastAsia"/>
          <w:color w:val="000000"/>
          <w:sz w:val="32"/>
          <w:szCs w:val="32"/>
          <w:shd w:val="clear" w:color="auto" w:fill="FFFFFF"/>
        </w:rPr>
        <w:t>笔试</w:t>
      </w:r>
      <w:r w:rsidR="000705BC" w:rsidRPr="00AF3F29">
        <w:rPr>
          <w:rFonts w:ascii="Times New Roman" w:eastAsia="仿宋_GB2312" w:hAnsi="Times New Roman"/>
          <w:color w:val="000000"/>
          <w:sz w:val="32"/>
          <w:szCs w:val="32"/>
          <w:shd w:val="clear" w:color="auto" w:fill="FFFFFF"/>
        </w:rPr>
        <w:t>内容主要是专业知识，考试采取闭卷</w:t>
      </w:r>
      <w:r w:rsidR="00814175">
        <w:rPr>
          <w:rFonts w:ascii="Times New Roman" w:eastAsia="仿宋_GB2312" w:hAnsi="Times New Roman" w:hint="eastAsia"/>
          <w:color w:val="000000"/>
          <w:sz w:val="32"/>
          <w:szCs w:val="32"/>
          <w:shd w:val="clear" w:color="auto" w:fill="FFFFFF"/>
        </w:rPr>
        <w:t>电子考试</w:t>
      </w:r>
      <w:r w:rsidR="000705BC" w:rsidRPr="00AF3F29">
        <w:rPr>
          <w:rFonts w:ascii="Times New Roman" w:eastAsia="仿宋_GB2312" w:hAnsi="Times New Roman"/>
          <w:color w:val="000000"/>
          <w:sz w:val="32"/>
          <w:szCs w:val="32"/>
          <w:shd w:val="clear" w:color="auto" w:fill="FFFFFF"/>
        </w:rPr>
        <w:t>形式，时间</w:t>
      </w:r>
      <w:r w:rsidR="000705BC" w:rsidRPr="00AF3F29">
        <w:rPr>
          <w:rFonts w:ascii="Times New Roman" w:eastAsia="仿宋_GB2312" w:hAnsi="Times New Roman" w:hint="eastAsia"/>
          <w:color w:val="000000"/>
          <w:sz w:val="32"/>
          <w:szCs w:val="32"/>
          <w:shd w:val="clear" w:color="auto" w:fill="FFFFFF"/>
        </w:rPr>
        <w:t>90</w:t>
      </w:r>
      <w:r w:rsidR="000705BC" w:rsidRPr="00AF3F29">
        <w:rPr>
          <w:rFonts w:ascii="Times New Roman" w:eastAsia="仿宋_GB2312" w:hAnsi="Times New Roman"/>
          <w:color w:val="000000"/>
          <w:sz w:val="32"/>
          <w:szCs w:val="32"/>
          <w:shd w:val="clear" w:color="auto" w:fill="FFFFFF"/>
        </w:rPr>
        <w:t>分钟，总分</w:t>
      </w:r>
      <w:r w:rsidR="000705BC" w:rsidRPr="00AF3F29">
        <w:rPr>
          <w:rFonts w:ascii="Times New Roman" w:eastAsia="仿宋_GB2312" w:hAnsi="Times New Roman"/>
          <w:color w:val="000000"/>
          <w:sz w:val="32"/>
          <w:szCs w:val="32"/>
          <w:shd w:val="clear" w:color="auto" w:fill="FFFFFF"/>
        </w:rPr>
        <w:t>100</w:t>
      </w:r>
      <w:r w:rsidR="000705BC" w:rsidRPr="00AF3F29">
        <w:rPr>
          <w:rFonts w:ascii="Times New Roman" w:eastAsia="仿宋_GB2312" w:hAnsi="Times New Roman"/>
          <w:color w:val="000000"/>
          <w:sz w:val="32"/>
          <w:szCs w:val="32"/>
          <w:shd w:val="clear" w:color="auto" w:fill="FFFFFF"/>
        </w:rPr>
        <w:t>分。</w:t>
      </w:r>
      <w:r w:rsidR="00F41E99" w:rsidRPr="00AF3F29">
        <w:rPr>
          <w:rFonts w:ascii="Times New Roman" w:eastAsia="仿宋_GB2312" w:hAnsi="Times New Roman" w:hint="eastAsia"/>
          <w:color w:val="000000"/>
          <w:sz w:val="32"/>
          <w:szCs w:val="32"/>
          <w:shd w:val="clear" w:color="auto" w:fill="FFFFFF"/>
        </w:rPr>
        <w:t>笔试采取统一考试、统一标准、统一阅卷的方式进行。</w:t>
      </w:r>
    </w:p>
    <w:p w:rsidR="00377481" w:rsidRPr="00F6624F" w:rsidRDefault="00377481" w:rsidP="00377481">
      <w:pPr>
        <w:spacing w:line="560" w:lineRule="exact"/>
        <w:ind w:firstLineChars="150" w:firstLine="480"/>
        <w:rPr>
          <w:rFonts w:ascii="楷体_GB2312" w:eastAsia="楷体_GB2312" w:hAnsi="仿宋_GB2312" w:cs="仿宋_GB2312"/>
          <w:sz w:val="32"/>
          <w:szCs w:val="32"/>
        </w:rPr>
      </w:pPr>
      <w:r w:rsidRPr="00AF3F29">
        <w:rPr>
          <w:rFonts w:ascii="Times New Roman" w:eastAsia="仿宋_GB2312" w:hAnsi="Times New Roman" w:hint="eastAsia"/>
          <w:color w:val="000000"/>
          <w:sz w:val="32"/>
          <w:szCs w:val="32"/>
          <w:shd w:val="clear" w:color="auto" w:fill="FFFFFF"/>
        </w:rPr>
        <w:t>笔试时间：</w:t>
      </w:r>
      <w:r w:rsidRPr="00AF3F29">
        <w:rPr>
          <w:rFonts w:ascii="Times New Roman" w:eastAsia="仿宋_GB2312" w:hAnsi="Times New Roman" w:hint="eastAsia"/>
          <w:color w:val="000000"/>
          <w:sz w:val="32"/>
          <w:szCs w:val="32"/>
          <w:shd w:val="clear" w:color="auto" w:fill="FFFFFF"/>
        </w:rPr>
        <w:t>2022</w:t>
      </w:r>
      <w:r w:rsidRPr="00AF3F29">
        <w:rPr>
          <w:rFonts w:ascii="Times New Roman" w:eastAsia="仿宋_GB2312" w:hAnsi="Times New Roman" w:hint="eastAsia"/>
          <w:color w:val="000000"/>
          <w:sz w:val="32"/>
          <w:szCs w:val="32"/>
          <w:shd w:val="clear" w:color="auto" w:fill="FFFFFF"/>
        </w:rPr>
        <w:t>年</w:t>
      </w:r>
      <w:r w:rsidRPr="00AF3F29">
        <w:rPr>
          <w:rFonts w:ascii="Times New Roman" w:eastAsia="仿宋_GB2312" w:hAnsi="Times New Roman"/>
          <w:color w:val="000000"/>
          <w:sz w:val="32"/>
          <w:szCs w:val="32"/>
          <w:shd w:val="clear" w:color="auto" w:fill="FFFFFF"/>
        </w:rPr>
        <w:t>6</w:t>
      </w:r>
      <w:r w:rsidRPr="00AF3F29">
        <w:rPr>
          <w:rFonts w:ascii="Times New Roman" w:eastAsia="仿宋_GB2312" w:hAnsi="Times New Roman" w:hint="eastAsia"/>
          <w:color w:val="000000"/>
          <w:sz w:val="32"/>
          <w:szCs w:val="32"/>
          <w:shd w:val="clear" w:color="auto" w:fill="FFFFFF"/>
        </w:rPr>
        <w:t>月</w:t>
      </w:r>
      <w:r w:rsidR="005F783B" w:rsidRPr="00AF3F29">
        <w:rPr>
          <w:rFonts w:ascii="Times New Roman" w:eastAsia="仿宋_GB2312" w:hAnsi="Times New Roman" w:hint="eastAsia"/>
          <w:color w:val="000000"/>
          <w:sz w:val="32"/>
          <w:szCs w:val="32"/>
          <w:shd w:val="clear" w:color="auto" w:fill="FFFFFF"/>
        </w:rPr>
        <w:t>28</w:t>
      </w:r>
      <w:r w:rsidRPr="00AF3F29">
        <w:rPr>
          <w:rFonts w:ascii="Times New Roman" w:eastAsia="仿宋_GB2312" w:hAnsi="Times New Roman" w:hint="eastAsia"/>
          <w:color w:val="000000"/>
          <w:sz w:val="32"/>
          <w:szCs w:val="32"/>
          <w:shd w:val="clear" w:color="auto" w:fill="FFFFFF"/>
        </w:rPr>
        <w:t>日</w:t>
      </w:r>
      <w:r w:rsidR="00C044EC" w:rsidRPr="00AF3F29">
        <w:rPr>
          <w:rFonts w:ascii="Times New Roman" w:eastAsia="仿宋_GB2312" w:hAnsi="Times New Roman" w:hint="eastAsia"/>
          <w:color w:val="000000"/>
          <w:sz w:val="32"/>
          <w:szCs w:val="32"/>
          <w:shd w:val="clear" w:color="auto" w:fill="FFFFFF"/>
        </w:rPr>
        <w:t>（具体时间和地点另行通知）。</w:t>
      </w:r>
    </w:p>
    <w:p w:rsidR="00B30845" w:rsidRPr="00815CCC" w:rsidRDefault="0037080D">
      <w:pPr>
        <w:pStyle w:val="a5"/>
        <w:spacing w:before="0" w:beforeAutospacing="0" w:after="0" w:afterAutospacing="0" w:line="600" w:lineRule="exact"/>
        <w:ind w:firstLineChars="200" w:firstLine="640"/>
        <w:rPr>
          <w:rFonts w:ascii="楷体_GB2312" w:eastAsia="楷体_GB2312" w:hAnsi="Times New Roman"/>
          <w:color w:val="000000"/>
          <w:sz w:val="32"/>
          <w:szCs w:val="32"/>
        </w:rPr>
      </w:pPr>
      <w:r w:rsidRPr="00815CCC">
        <w:rPr>
          <w:rFonts w:ascii="楷体_GB2312" w:eastAsia="楷体_GB2312" w:hAnsi="仿宋_GB2312" w:cs="仿宋_GB2312" w:hint="eastAsia"/>
          <w:sz w:val="32"/>
          <w:szCs w:val="32"/>
        </w:rPr>
        <w:t>（二）</w:t>
      </w:r>
      <w:r w:rsidRPr="00815CCC">
        <w:rPr>
          <w:rFonts w:ascii="楷体_GB2312" w:eastAsia="楷体_GB2312" w:hAnsi="Times New Roman" w:hint="eastAsia"/>
          <w:color w:val="000000"/>
          <w:sz w:val="32"/>
          <w:szCs w:val="32"/>
        </w:rPr>
        <w:t>面试</w:t>
      </w:r>
    </w:p>
    <w:p w:rsidR="00B30845" w:rsidRPr="00815CCC" w:rsidRDefault="0037080D" w:rsidP="00322ED9">
      <w:pPr>
        <w:pStyle w:val="a5"/>
        <w:spacing w:before="0" w:beforeAutospacing="0" w:after="0" w:afterAutospacing="0" w:line="600" w:lineRule="exact"/>
        <w:ind w:firstLineChars="200" w:firstLine="640"/>
        <w:rPr>
          <w:rFonts w:ascii="Times New Roman" w:eastAsia="仿宋_GB2312" w:hAnsi="Times New Roman"/>
          <w:color w:val="000000"/>
          <w:sz w:val="32"/>
          <w:szCs w:val="32"/>
          <w:shd w:val="clear" w:color="auto" w:fill="FFFFFF"/>
        </w:rPr>
      </w:pPr>
      <w:r w:rsidRPr="00815CCC">
        <w:rPr>
          <w:rFonts w:ascii="Times New Roman" w:eastAsia="仿宋_GB2312" w:hAnsi="Times New Roman"/>
          <w:color w:val="000000"/>
          <w:sz w:val="32"/>
          <w:szCs w:val="32"/>
          <w:shd w:val="clear" w:color="auto" w:fill="FFFFFF"/>
        </w:rPr>
        <w:t>笔试结束后，根据笔试成绩，依招聘岗位按招聘人数</w:t>
      </w:r>
      <w:r w:rsidRPr="00815CCC">
        <w:rPr>
          <w:rFonts w:ascii="Times New Roman" w:eastAsia="仿宋_GB2312" w:hAnsi="Times New Roman"/>
          <w:color w:val="000000"/>
          <w:sz w:val="32"/>
          <w:szCs w:val="32"/>
          <w:shd w:val="clear" w:color="auto" w:fill="FFFFFF"/>
        </w:rPr>
        <w:t>1</w:t>
      </w:r>
      <w:r w:rsidRPr="00815CCC">
        <w:rPr>
          <w:rFonts w:ascii="Times New Roman" w:eastAsia="仿宋_GB2312" w:hAnsi="Times New Roman"/>
          <w:color w:val="000000"/>
          <w:sz w:val="32"/>
          <w:szCs w:val="32"/>
          <w:shd w:val="clear" w:color="auto" w:fill="FFFFFF"/>
        </w:rPr>
        <w:t>：</w:t>
      </w:r>
      <w:r w:rsidRPr="00815CCC">
        <w:rPr>
          <w:rFonts w:ascii="Times New Roman" w:eastAsia="仿宋_GB2312" w:hAnsi="Times New Roman"/>
          <w:color w:val="000000"/>
          <w:sz w:val="32"/>
          <w:szCs w:val="32"/>
          <w:shd w:val="clear" w:color="auto" w:fill="FFFFFF"/>
        </w:rPr>
        <w:t>3</w:t>
      </w:r>
      <w:r w:rsidRPr="00815CCC">
        <w:rPr>
          <w:rFonts w:ascii="Times New Roman" w:eastAsia="仿宋_GB2312" w:hAnsi="Times New Roman"/>
          <w:color w:val="000000"/>
          <w:sz w:val="32"/>
          <w:szCs w:val="32"/>
          <w:shd w:val="clear" w:color="auto" w:fill="FFFFFF"/>
        </w:rPr>
        <w:t>的比例确定拟进入面试人员名单，达不到比例要求的，经招聘领导小组同意，可按实有合格人数确定，</w:t>
      </w:r>
      <w:r w:rsidRPr="00396DEB">
        <w:rPr>
          <w:rFonts w:ascii="Times New Roman" w:eastAsia="仿宋_GB2312" w:hAnsi="Times New Roman"/>
          <w:sz w:val="32"/>
          <w:szCs w:val="32"/>
          <w:shd w:val="clear" w:color="auto" w:fill="FFFFFF"/>
        </w:rPr>
        <w:t>但面试成绩</w:t>
      </w:r>
      <w:r w:rsidRPr="00396DEB">
        <w:rPr>
          <w:rFonts w:ascii="Times New Roman" w:eastAsia="仿宋_GB2312" w:hAnsi="Times New Roman"/>
          <w:color w:val="000000"/>
          <w:sz w:val="32"/>
          <w:szCs w:val="32"/>
          <w:shd w:val="clear" w:color="auto" w:fill="FFFFFF"/>
        </w:rPr>
        <w:t>不得低于</w:t>
      </w:r>
      <w:r w:rsidRPr="00396DEB">
        <w:rPr>
          <w:rFonts w:ascii="Times New Roman" w:eastAsia="仿宋_GB2312" w:hAnsi="Times New Roman" w:hint="eastAsia"/>
          <w:sz w:val="32"/>
          <w:szCs w:val="32"/>
          <w:shd w:val="clear" w:color="auto" w:fill="FFFFFF"/>
        </w:rPr>
        <w:t>7</w:t>
      </w:r>
      <w:r w:rsidRPr="00396DEB">
        <w:rPr>
          <w:rFonts w:ascii="Times New Roman" w:eastAsia="仿宋_GB2312" w:hAnsi="Times New Roman"/>
          <w:sz w:val="32"/>
          <w:szCs w:val="32"/>
          <w:shd w:val="clear" w:color="auto" w:fill="FFFFFF"/>
        </w:rPr>
        <w:t>0</w:t>
      </w:r>
      <w:r w:rsidRPr="00396DEB">
        <w:rPr>
          <w:rFonts w:ascii="Times New Roman" w:eastAsia="仿宋_GB2312" w:hAnsi="Times New Roman"/>
          <w:color w:val="000000"/>
          <w:sz w:val="32"/>
          <w:szCs w:val="32"/>
          <w:shd w:val="clear" w:color="auto" w:fill="FFFFFF"/>
        </w:rPr>
        <w:t>分。</w:t>
      </w:r>
    </w:p>
    <w:p w:rsidR="00B30845" w:rsidRDefault="0037080D">
      <w:pPr>
        <w:spacing w:line="600" w:lineRule="exact"/>
        <w:ind w:firstLine="646"/>
        <w:rPr>
          <w:rFonts w:eastAsia="仿宋_GB2312"/>
          <w:sz w:val="32"/>
          <w:szCs w:val="32"/>
        </w:rPr>
      </w:pPr>
      <w:r w:rsidRPr="00815CCC">
        <w:rPr>
          <w:rFonts w:ascii="Times New Roman" w:eastAsia="仿宋_GB2312" w:hAnsi="Times New Roman" w:cs="Times New Roman"/>
          <w:color w:val="000000"/>
          <w:sz w:val="32"/>
          <w:szCs w:val="32"/>
          <w:shd w:val="clear" w:color="auto" w:fill="FFFFFF"/>
        </w:rPr>
        <w:t>面试采取结构化面试方法，总分</w:t>
      </w:r>
      <w:r w:rsidRPr="00815CCC">
        <w:rPr>
          <w:rFonts w:ascii="Times New Roman" w:eastAsia="仿宋_GB2312" w:hAnsi="Times New Roman" w:cs="Times New Roman"/>
          <w:color w:val="000000"/>
          <w:sz w:val="32"/>
          <w:szCs w:val="32"/>
          <w:shd w:val="clear" w:color="auto" w:fill="FFFFFF"/>
        </w:rPr>
        <w:t>100</w:t>
      </w:r>
      <w:r w:rsidRPr="00815CCC">
        <w:rPr>
          <w:rFonts w:ascii="Times New Roman" w:eastAsia="仿宋_GB2312" w:hAnsi="Times New Roman" w:cs="Times New Roman"/>
          <w:color w:val="000000"/>
          <w:sz w:val="32"/>
          <w:szCs w:val="32"/>
          <w:shd w:val="clear" w:color="auto" w:fill="FFFFFF"/>
        </w:rPr>
        <w:t>分。面试主要测试应试人员的综合能力。</w:t>
      </w:r>
      <w:r w:rsidRPr="00815CCC">
        <w:rPr>
          <w:rFonts w:eastAsia="仿宋_GB2312"/>
          <w:sz w:val="32"/>
          <w:szCs w:val="32"/>
        </w:rPr>
        <w:t>面试结束后，按笔试成绩</w:t>
      </w:r>
      <w:r>
        <w:rPr>
          <w:rFonts w:eastAsia="仿宋_GB2312"/>
          <w:sz w:val="32"/>
          <w:szCs w:val="32"/>
        </w:rPr>
        <w:t>占</w:t>
      </w:r>
      <w:r>
        <w:rPr>
          <w:rFonts w:eastAsia="仿宋_GB2312" w:hint="eastAsia"/>
          <w:sz w:val="32"/>
          <w:szCs w:val="32"/>
        </w:rPr>
        <w:t>5</w:t>
      </w:r>
      <w:r>
        <w:rPr>
          <w:rFonts w:eastAsia="仿宋_GB2312"/>
          <w:sz w:val="32"/>
          <w:szCs w:val="32"/>
        </w:rPr>
        <w:t>0%</w:t>
      </w:r>
      <w:r>
        <w:rPr>
          <w:rFonts w:eastAsia="仿宋_GB2312"/>
          <w:sz w:val="32"/>
          <w:szCs w:val="32"/>
        </w:rPr>
        <w:t>、面试成绩占</w:t>
      </w:r>
      <w:r>
        <w:rPr>
          <w:rFonts w:eastAsia="仿宋_GB2312" w:hint="eastAsia"/>
          <w:sz w:val="32"/>
          <w:szCs w:val="32"/>
        </w:rPr>
        <w:t>5</w:t>
      </w:r>
      <w:r>
        <w:rPr>
          <w:rFonts w:eastAsia="仿宋_GB2312"/>
          <w:sz w:val="32"/>
          <w:szCs w:val="32"/>
        </w:rPr>
        <w:t>0%</w:t>
      </w:r>
      <w:r>
        <w:rPr>
          <w:rFonts w:eastAsia="仿宋_GB2312"/>
          <w:sz w:val="32"/>
          <w:szCs w:val="32"/>
        </w:rPr>
        <w:t>的比例，采用百分制</w:t>
      </w:r>
      <w:r>
        <w:rPr>
          <w:rFonts w:eastAsia="仿宋_GB2312" w:hint="eastAsia"/>
          <w:sz w:val="32"/>
          <w:szCs w:val="32"/>
        </w:rPr>
        <w:t>折</w:t>
      </w:r>
      <w:r>
        <w:rPr>
          <w:rFonts w:eastAsia="仿宋_GB2312"/>
          <w:sz w:val="32"/>
          <w:szCs w:val="32"/>
        </w:rPr>
        <w:t>算考试总成绩。面试成绩、总成绩均计算到小数点后两位数，尾数四舍五入。根据总成绩由高分到低分按</w:t>
      </w:r>
      <w:r>
        <w:rPr>
          <w:rFonts w:eastAsia="仿宋_GB2312"/>
          <w:sz w:val="32"/>
          <w:szCs w:val="32"/>
        </w:rPr>
        <w:t>1</w:t>
      </w:r>
      <w:r>
        <w:rPr>
          <w:rFonts w:eastAsia="仿宋_GB2312"/>
          <w:sz w:val="32"/>
          <w:szCs w:val="32"/>
        </w:rPr>
        <w:t>：</w:t>
      </w:r>
      <w:r>
        <w:rPr>
          <w:rFonts w:eastAsia="仿宋_GB2312"/>
          <w:sz w:val="32"/>
          <w:szCs w:val="32"/>
        </w:rPr>
        <w:t>1</w:t>
      </w:r>
      <w:r>
        <w:rPr>
          <w:rFonts w:eastAsia="仿宋_GB2312"/>
          <w:sz w:val="32"/>
          <w:szCs w:val="32"/>
        </w:rPr>
        <w:t>比例确定被考察人选，</w:t>
      </w:r>
      <w:r>
        <w:rPr>
          <w:rFonts w:eastAsia="仿宋_GB2312"/>
          <w:color w:val="000000"/>
          <w:kern w:val="0"/>
          <w:sz w:val="32"/>
          <w:szCs w:val="32"/>
        </w:rPr>
        <w:t>总成绩并列的，</w:t>
      </w:r>
      <w:r>
        <w:rPr>
          <w:rFonts w:eastAsia="仿宋_GB2312"/>
          <w:kern w:val="0"/>
          <w:sz w:val="32"/>
          <w:szCs w:val="32"/>
        </w:rPr>
        <w:t>按笔试成绩由高分到低分确定。折算后总成绩不得低于合格分数线，</w:t>
      </w:r>
      <w:r>
        <w:rPr>
          <w:rFonts w:eastAsia="仿宋_GB2312"/>
          <w:color w:val="000000"/>
          <w:kern w:val="0"/>
          <w:sz w:val="32"/>
          <w:szCs w:val="32"/>
        </w:rPr>
        <w:t>否则不能进入考察体检范围。面试成绩、总成绩和参加体检以及考察人员名单在</w:t>
      </w:r>
      <w:r w:rsidRPr="00BD270C">
        <w:rPr>
          <w:rFonts w:eastAsia="仿宋_GB2312"/>
          <w:kern w:val="0"/>
          <w:sz w:val="32"/>
          <w:szCs w:val="32"/>
        </w:rPr>
        <w:t>日照市新岚山财金投资集团网站公布，</w:t>
      </w:r>
      <w:r w:rsidRPr="00BD270C">
        <w:rPr>
          <w:rFonts w:eastAsia="仿宋_GB2312"/>
          <w:sz w:val="32"/>
          <w:szCs w:val="32"/>
        </w:rPr>
        <w:t>集团</w:t>
      </w:r>
      <w:r w:rsidRPr="00BD270C">
        <w:rPr>
          <w:rFonts w:eastAsia="仿宋_GB2312" w:hint="eastAsia"/>
          <w:sz w:val="32"/>
          <w:szCs w:val="32"/>
        </w:rPr>
        <w:t>网</w:t>
      </w:r>
      <w:r w:rsidRPr="00BD270C">
        <w:rPr>
          <w:rFonts w:eastAsia="仿宋_GB2312"/>
          <w:sz w:val="32"/>
          <w:szCs w:val="32"/>
        </w:rPr>
        <w:t>址</w:t>
      </w:r>
      <w:r w:rsidRPr="00BD270C">
        <w:rPr>
          <w:rFonts w:eastAsia="仿宋_GB2312"/>
          <w:sz w:val="32"/>
          <w:szCs w:val="32"/>
        </w:rPr>
        <w:t>:http://www.rizhaoxinlanshan.com/</w:t>
      </w:r>
    </w:p>
    <w:p w:rsidR="00B30845" w:rsidRDefault="0037080D">
      <w:pPr>
        <w:pStyle w:val="a5"/>
        <w:spacing w:before="0" w:beforeAutospacing="0" w:after="0" w:afterAutospacing="0" w:line="600" w:lineRule="exact"/>
        <w:ind w:firstLineChars="200" w:firstLine="640"/>
        <w:rPr>
          <w:rFonts w:ascii="Times New Roman" w:eastAsia="仿宋_GB2312" w:hAnsi="Times New Roman"/>
          <w:sz w:val="32"/>
          <w:szCs w:val="32"/>
        </w:rPr>
      </w:pPr>
      <w:r w:rsidRPr="007D453B">
        <w:rPr>
          <w:rFonts w:ascii="Times New Roman" w:eastAsia="仿宋_GB2312" w:hAnsi="Times New Roman"/>
          <w:color w:val="000000"/>
          <w:sz w:val="32"/>
          <w:szCs w:val="32"/>
          <w:shd w:val="clear" w:color="auto" w:fill="FFFFFF"/>
        </w:rPr>
        <w:t>面试时间和地点另行通知。</w:t>
      </w:r>
      <w:r w:rsidRPr="007D453B">
        <w:rPr>
          <w:rFonts w:ascii="Times New Roman" w:eastAsia="仿宋_GB2312"/>
          <w:color w:val="000000"/>
          <w:sz w:val="32"/>
          <w:szCs w:val="32"/>
        </w:rPr>
        <w:t>面</w:t>
      </w:r>
      <w:r>
        <w:rPr>
          <w:rFonts w:ascii="Times New Roman" w:eastAsia="仿宋_GB2312"/>
          <w:color w:val="000000"/>
          <w:sz w:val="32"/>
          <w:szCs w:val="32"/>
        </w:rPr>
        <w:t>试费按规定收取</w:t>
      </w:r>
      <w:r>
        <w:rPr>
          <w:rFonts w:ascii="Times New Roman" w:eastAsia="仿宋_GB2312" w:hAnsi="Times New Roman"/>
          <w:color w:val="000000"/>
          <w:sz w:val="32"/>
          <w:szCs w:val="32"/>
        </w:rPr>
        <w:t>70</w:t>
      </w:r>
      <w:r>
        <w:rPr>
          <w:rFonts w:ascii="Times New Roman" w:eastAsia="仿宋_GB2312"/>
          <w:color w:val="000000"/>
          <w:sz w:val="32"/>
          <w:szCs w:val="32"/>
        </w:rPr>
        <w:t>元</w:t>
      </w:r>
      <w:r>
        <w:rPr>
          <w:rFonts w:ascii="Times New Roman" w:eastAsia="仿宋_GB2312" w:hint="eastAsia"/>
          <w:color w:val="000000"/>
          <w:sz w:val="32"/>
          <w:szCs w:val="32"/>
        </w:rPr>
        <w:t>/</w:t>
      </w:r>
      <w:r>
        <w:rPr>
          <w:rFonts w:ascii="Times New Roman" w:eastAsia="仿宋_GB2312" w:hint="eastAsia"/>
          <w:color w:val="000000"/>
          <w:sz w:val="32"/>
          <w:szCs w:val="32"/>
        </w:rPr>
        <w:t>人</w:t>
      </w:r>
      <w:r>
        <w:rPr>
          <w:rFonts w:ascii="Times New Roman" w:eastAsia="仿宋_GB2312"/>
          <w:color w:val="000000"/>
          <w:sz w:val="32"/>
          <w:szCs w:val="32"/>
        </w:rPr>
        <w:t>。</w:t>
      </w:r>
    </w:p>
    <w:p w:rsidR="00B30845" w:rsidRDefault="0037080D">
      <w:pPr>
        <w:widowControl/>
        <w:adjustRightInd w:val="0"/>
        <w:snapToGrid w:val="0"/>
        <w:spacing w:line="520" w:lineRule="exact"/>
        <w:ind w:right="226" w:firstLineChars="200" w:firstLine="640"/>
        <w:rPr>
          <w:rFonts w:ascii="黑体" w:eastAsia="黑体" w:hAnsi="黑体"/>
          <w:sz w:val="32"/>
          <w:szCs w:val="32"/>
        </w:rPr>
      </w:pPr>
      <w:r>
        <w:rPr>
          <w:rFonts w:ascii="黑体" w:eastAsia="黑体" w:hAnsi="黑体" w:cs="黑体" w:hint="eastAsia"/>
          <w:kern w:val="0"/>
          <w:sz w:val="32"/>
          <w:szCs w:val="32"/>
        </w:rPr>
        <w:lastRenderedPageBreak/>
        <w:t>五、考察和体检</w:t>
      </w:r>
    </w:p>
    <w:p w:rsidR="00B30845" w:rsidRDefault="0037080D">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考察主要侧重思想政治表现、道德品质、遵纪守法、业务能力和工作实绩等方面情况，并对应聘人员是否符合规定的岗位资格条件、提供的相关信息材料是否真实准确等进行复审。</w:t>
      </w:r>
    </w:p>
    <w:p w:rsidR="00B30845" w:rsidRDefault="0037080D">
      <w:pPr>
        <w:pStyle w:val="a5"/>
        <w:shd w:val="clear" w:color="auto" w:fill="FFFFFF"/>
        <w:adjustRightInd w:val="0"/>
        <w:snapToGrid w:val="0"/>
        <w:spacing w:before="0" w:beforeAutospacing="0" w:after="0" w:afterAutospacing="0" w:line="520" w:lineRule="exact"/>
        <w:ind w:firstLineChars="200" w:firstLine="640"/>
        <w:jc w:val="both"/>
        <w:rPr>
          <w:rFonts w:ascii="仿宋_GB2312" w:eastAsia="仿宋_GB2312"/>
          <w:color w:val="000000"/>
          <w:sz w:val="32"/>
          <w:szCs w:val="32"/>
        </w:rPr>
      </w:pPr>
      <w:r>
        <w:rPr>
          <w:rFonts w:ascii="仿宋_GB2312" w:eastAsia="仿宋_GB2312" w:hint="eastAsia"/>
          <w:color w:val="000000"/>
          <w:sz w:val="32"/>
          <w:szCs w:val="32"/>
        </w:rPr>
        <w:t>体检项目和标准参照录用公务员的有关规定执行，费用自理。</w:t>
      </w:r>
      <w:r>
        <w:rPr>
          <w:rFonts w:ascii="仿宋_GB2312" w:eastAsia="仿宋_GB2312" w:hint="eastAsia"/>
          <w:sz w:val="32"/>
          <w:szCs w:val="32"/>
        </w:rPr>
        <w:t>对自动放弃或考察体检不合格</w:t>
      </w:r>
      <w:r>
        <w:rPr>
          <w:rFonts w:ascii="仿宋_GB2312" w:eastAsia="仿宋_GB2312" w:hint="eastAsia"/>
          <w:color w:val="000000"/>
          <w:sz w:val="32"/>
          <w:szCs w:val="32"/>
        </w:rPr>
        <w:t>及其他原因</w:t>
      </w:r>
      <w:r>
        <w:rPr>
          <w:rFonts w:ascii="仿宋_GB2312" w:eastAsia="仿宋_GB2312" w:hint="eastAsia"/>
          <w:sz w:val="32"/>
          <w:szCs w:val="32"/>
        </w:rPr>
        <w:t>造成的空缺，经招聘领导小组同意，从进入同一岗位面试的人员中</w:t>
      </w:r>
      <w:r>
        <w:rPr>
          <w:rFonts w:eastAsia="仿宋_GB2312"/>
          <w:color w:val="000000"/>
          <w:sz w:val="32"/>
          <w:szCs w:val="32"/>
        </w:rPr>
        <w:t>根据总成绩从高到低依次等额</w:t>
      </w:r>
      <w:r>
        <w:rPr>
          <w:rFonts w:ascii="仿宋_GB2312" w:eastAsia="仿宋_GB2312" w:hint="eastAsia"/>
          <w:sz w:val="32"/>
          <w:szCs w:val="32"/>
        </w:rPr>
        <w:t>递补。</w:t>
      </w:r>
      <w:r>
        <w:rPr>
          <w:rFonts w:ascii="仿宋_GB2312" w:eastAsia="仿宋_GB2312" w:hint="eastAsia"/>
          <w:color w:val="000000"/>
          <w:sz w:val="32"/>
          <w:szCs w:val="32"/>
        </w:rPr>
        <w:t>对不按时间、地点参加体检的，视为自愿放弃应聘资格。</w:t>
      </w:r>
    </w:p>
    <w:p w:rsidR="00B30845" w:rsidRDefault="0037080D">
      <w:pPr>
        <w:pStyle w:val="a5"/>
        <w:shd w:val="clear" w:color="auto" w:fill="FFFFFF"/>
        <w:adjustRightInd w:val="0"/>
        <w:snapToGrid w:val="0"/>
        <w:spacing w:before="0" w:beforeAutospacing="0" w:after="0" w:afterAutospacing="0" w:line="520" w:lineRule="exact"/>
        <w:ind w:firstLineChars="200" w:firstLine="640"/>
        <w:jc w:val="both"/>
        <w:rPr>
          <w:rFonts w:ascii="仿宋_GB2312" w:eastAsia="仿宋_GB2312"/>
          <w:color w:val="000000"/>
          <w:sz w:val="32"/>
          <w:szCs w:val="32"/>
        </w:rPr>
      </w:pPr>
      <w:r>
        <w:rPr>
          <w:rFonts w:ascii="仿宋_GB2312" w:eastAsia="仿宋_GB2312" w:hint="eastAsia"/>
          <w:color w:val="000000"/>
          <w:sz w:val="32"/>
          <w:szCs w:val="32"/>
        </w:rPr>
        <w:t>考察、体检结果未经用工单位审核通过的，不予聘用。</w:t>
      </w:r>
    </w:p>
    <w:p w:rsidR="00B30845" w:rsidRDefault="0037080D">
      <w:pPr>
        <w:pStyle w:val="a5"/>
        <w:shd w:val="clear" w:color="auto" w:fill="FFFFFF"/>
        <w:adjustRightInd w:val="0"/>
        <w:snapToGrid w:val="0"/>
        <w:spacing w:before="0" w:beforeAutospacing="0" w:after="0" w:afterAutospacing="0" w:line="520" w:lineRule="exact"/>
        <w:ind w:firstLineChars="200" w:firstLine="640"/>
        <w:jc w:val="both"/>
        <w:rPr>
          <w:rFonts w:ascii="仿宋_GB2312" w:eastAsia="仿宋_GB2312"/>
          <w:sz w:val="32"/>
          <w:szCs w:val="32"/>
        </w:rPr>
      </w:pPr>
      <w:r>
        <w:rPr>
          <w:rFonts w:ascii="仿宋_GB2312" w:eastAsia="仿宋_GB2312" w:hint="eastAsia"/>
          <w:color w:val="000000"/>
          <w:sz w:val="32"/>
          <w:szCs w:val="32"/>
        </w:rPr>
        <w:t>体检时间、地点另行通知。</w:t>
      </w:r>
    </w:p>
    <w:p w:rsidR="00B30845" w:rsidRDefault="0037080D">
      <w:pPr>
        <w:pStyle w:val="a5"/>
        <w:shd w:val="clear" w:color="auto" w:fill="FFFFFF"/>
        <w:spacing w:before="0" w:beforeAutospacing="0" w:after="0" w:afterAutospacing="0" w:line="60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六</w:t>
      </w:r>
      <w:r>
        <w:rPr>
          <w:rFonts w:ascii="Times New Roman" w:eastAsia="黑体" w:hAnsi="Times New Roman"/>
          <w:color w:val="000000"/>
          <w:sz w:val="32"/>
          <w:szCs w:val="32"/>
        </w:rPr>
        <w:t>、聘用管理及待遇</w:t>
      </w:r>
    </w:p>
    <w:p w:rsidR="00B30845" w:rsidRPr="00396DEB" w:rsidRDefault="0037080D">
      <w:pPr>
        <w:widowControl/>
        <w:adjustRightInd w:val="0"/>
        <w:snapToGrid w:val="0"/>
        <w:spacing w:line="520" w:lineRule="exact"/>
        <w:ind w:firstLineChars="200" w:firstLine="640"/>
        <w:rPr>
          <w:rFonts w:ascii="仿宋_GB2312" w:eastAsia="仿宋_GB2312"/>
          <w:color w:val="000000"/>
          <w:kern w:val="0"/>
          <w:sz w:val="32"/>
          <w:szCs w:val="32"/>
        </w:rPr>
      </w:pPr>
      <w:r>
        <w:rPr>
          <w:rFonts w:ascii="仿宋_GB2312" w:eastAsia="仿宋_GB2312" w:hint="eastAsia"/>
          <w:color w:val="000000"/>
          <w:kern w:val="0"/>
          <w:sz w:val="32"/>
          <w:szCs w:val="32"/>
        </w:rPr>
        <w:t>经笔试、面试、考察、体检、用工单位审核合格的拟聘用人员</w:t>
      </w:r>
      <w:r>
        <w:rPr>
          <w:rFonts w:eastAsia="仿宋_GB2312"/>
          <w:color w:val="000000"/>
          <w:kern w:val="0"/>
          <w:sz w:val="32"/>
          <w:szCs w:val="32"/>
        </w:rPr>
        <w:t>公示</w:t>
      </w:r>
      <w:r w:rsidRPr="00EC63B3">
        <w:rPr>
          <w:rFonts w:eastAsia="仿宋_GB2312"/>
          <w:color w:val="000000"/>
          <w:kern w:val="0"/>
          <w:sz w:val="32"/>
          <w:szCs w:val="32"/>
        </w:rPr>
        <w:t>3</w:t>
      </w:r>
      <w:r w:rsidRPr="00EC63B3">
        <w:rPr>
          <w:rFonts w:eastAsia="仿宋_GB2312"/>
          <w:color w:val="000000"/>
          <w:kern w:val="0"/>
          <w:sz w:val="32"/>
          <w:szCs w:val="32"/>
        </w:rPr>
        <w:t>个工作日</w:t>
      </w:r>
      <w:r>
        <w:rPr>
          <w:rFonts w:eastAsia="仿宋_GB2312"/>
          <w:color w:val="000000"/>
          <w:kern w:val="0"/>
          <w:sz w:val="32"/>
          <w:szCs w:val="32"/>
        </w:rPr>
        <w:t>无异议的</w:t>
      </w:r>
      <w:r w:rsidRPr="008D5FEE">
        <w:rPr>
          <w:rFonts w:eastAsia="仿宋_GB2312"/>
          <w:color w:val="000000"/>
          <w:kern w:val="0"/>
          <w:sz w:val="32"/>
          <w:szCs w:val="32"/>
        </w:rPr>
        <w:t>，</w:t>
      </w:r>
      <w:r w:rsidRPr="008D5FEE">
        <w:rPr>
          <w:rFonts w:ascii="仿宋_GB2312" w:eastAsia="仿宋_GB2312" w:hint="eastAsia"/>
          <w:kern w:val="0"/>
          <w:sz w:val="32"/>
          <w:szCs w:val="32"/>
        </w:rPr>
        <w:t>与</w:t>
      </w:r>
      <w:r w:rsidRPr="008D5FEE">
        <w:rPr>
          <w:rFonts w:ascii="仿宋_GB2312" w:eastAsia="仿宋_GB2312" w:hint="eastAsia"/>
          <w:color w:val="000000"/>
          <w:kern w:val="0"/>
          <w:sz w:val="32"/>
          <w:szCs w:val="32"/>
        </w:rPr>
        <w:t>日照市新岚山人力资源有限公司签订</w:t>
      </w:r>
      <w:r w:rsidR="005F783B">
        <w:rPr>
          <w:rFonts w:ascii="仿宋_GB2312" w:eastAsia="仿宋_GB2312" w:hint="eastAsia"/>
          <w:color w:val="000000"/>
          <w:kern w:val="0"/>
          <w:sz w:val="32"/>
          <w:szCs w:val="32"/>
        </w:rPr>
        <w:t>劳务</w:t>
      </w:r>
      <w:r w:rsidRPr="008D5FEE">
        <w:rPr>
          <w:rFonts w:ascii="仿宋_GB2312" w:eastAsia="仿宋_GB2312" w:hint="eastAsia"/>
          <w:color w:val="000000"/>
          <w:kern w:val="0"/>
          <w:sz w:val="32"/>
          <w:szCs w:val="32"/>
        </w:rPr>
        <w:t>合同，办理相关入职手续后由用工单位管理使用。受聘人员实行聘用制，</w:t>
      </w:r>
      <w:r w:rsidRPr="008D5FEE">
        <w:rPr>
          <w:rFonts w:eastAsia="仿宋_GB2312"/>
          <w:color w:val="000000"/>
          <w:kern w:val="0"/>
          <w:sz w:val="32"/>
          <w:szCs w:val="32"/>
        </w:rPr>
        <w:t>聘期</w:t>
      </w:r>
      <w:r w:rsidRPr="008D5FEE">
        <w:rPr>
          <w:rFonts w:eastAsia="仿宋_GB2312"/>
          <w:color w:val="000000"/>
          <w:kern w:val="0"/>
          <w:sz w:val="32"/>
          <w:szCs w:val="32"/>
        </w:rPr>
        <w:t>3</w:t>
      </w:r>
      <w:r w:rsidRPr="008D5FEE">
        <w:rPr>
          <w:rFonts w:eastAsia="仿宋_GB2312"/>
          <w:color w:val="000000"/>
          <w:kern w:val="0"/>
          <w:sz w:val="32"/>
          <w:szCs w:val="32"/>
        </w:rPr>
        <w:t>年（试用期</w:t>
      </w:r>
      <w:r w:rsidR="0064271D" w:rsidRPr="008D5FEE">
        <w:rPr>
          <w:rFonts w:eastAsia="仿宋_GB2312" w:hint="eastAsia"/>
          <w:color w:val="000000"/>
          <w:kern w:val="0"/>
          <w:sz w:val="32"/>
          <w:szCs w:val="32"/>
        </w:rPr>
        <w:t>6</w:t>
      </w:r>
      <w:r w:rsidRPr="008D5FEE">
        <w:rPr>
          <w:rFonts w:eastAsia="仿宋_GB2312"/>
          <w:color w:val="000000"/>
          <w:kern w:val="0"/>
          <w:sz w:val="32"/>
          <w:szCs w:val="32"/>
        </w:rPr>
        <w:t>个月）</w:t>
      </w:r>
      <w:r w:rsidRPr="008D5FEE">
        <w:rPr>
          <w:rFonts w:ascii="仿宋_GB2312" w:eastAsia="仿宋_GB2312" w:hint="eastAsia"/>
          <w:color w:val="000000"/>
          <w:kern w:val="0"/>
          <w:sz w:val="32"/>
          <w:szCs w:val="32"/>
        </w:rPr>
        <w:t>，试用期满不合</w:t>
      </w:r>
      <w:r w:rsidRPr="000D13D9">
        <w:rPr>
          <w:rFonts w:ascii="仿宋_GB2312" w:eastAsia="仿宋_GB2312" w:hint="eastAsia"/>
          <w:color w:val="000000"/>
          <w:kern w:val="0"/>
          <w:sz w:val="32"/>
          <w:szCs w:val="32"/>
        </w:rPr>
        <w:t>格</w:t>
      </w:r>
      <w:r>
        <w:rPr>
          <w:rFonts w:ascii="仿宋_GB2312" w:eastAsia="仿宋_GB2312" w:hint="eastAsia"/>
          <w:color w:val="000000"/>
          <w:kern w:val="0"/>
          <w:sz w:val="32"/>
          <w:szCs w:val="32"/>
        </w:rPr>
        <w:t>解除劳动合同。</w:t>
      </w:r>
      <w:r>
        <w:rPr>
          <w:rFonts w:ascii="仿宋_GB2312" w:eastAsia="仿宋_GB2312" w:hAnsi="Times New Roman" w:cs="Times New Roman" w:hint="eastAsia"/>
          <w:color w:val="000000"/>
          <w:sz w:val="32"/>
          <w:szCs w:val="32"/>
        </w:rPr>
        <w:t>聘用期间，有违反劳动合同或</w:t>
      </w:r>
      <w:r>
        <w:rPr>
          <w:rFonts w:ascii="仿宋_GB2312" w:eastAsia="仿宋_GB2312" w:hAnsi="仿宋_GB2312" w:cs="仿宋_GB2312" w:hint="eastAsia"/>
          <w:sz w:val="32"/>
          <w:szCs w:val="32"/>
        </w:rPr>
        <w:t>用工单位</w:t>
      </w:r>
      <w:r>
        <w:rPr>
          <w:rFonts w:ascii="仿宋_GB2312" w:eastAsia="仿宋_GB2312" w:hAnsi="Times New Roman" w:cs="Times New Roman" w:hint="eastAsia"/>
          <w:color w:val="000000"/>
          <w:sz w:val="32"/>
          <w:szCs w:val="32"/>
        </w:rPr>
        <w:t>规定辞退行为、被</w:t>
      </w:r>
      <w:r>
        <w:rPr>
          <w:rFonts w:ascii="仿宋_GB2312" w:eastAsia="仿宋_GB2312" w:hAnsi="仿宋_GB2312" w:cs="仿宋_GB2312" w:hint="eastAsia"/>
          <w:sz w:val="32"/>
          <w:szCs w:val="32"/>
        </w:rPr>
        <w:t>用工单位</w:t>
      </w:r>
      <w:r>
        <w:rPr>
          <w:rFonts w:ascii="仿宋_GB2312" w:eastAsia="仿宋_GB2312" w:hAnsi="Times New Roman" w:cs="Times New Roman" w:hint="eastAsia"/>
          <w:color w:val="000000"/>
          <w:sz w:val="32"/>
          <w:szCs w:val="32"/>
        </w:rPr>
        <w:t>退回等情形的，均予以解除劳动关系；如遇政策性清退，按上级有关政策规定解除劳动关系。</w:t>
      </w:r>
      <w:r w:rsidRPr="00396DEB">
        <w:rPr>
          <w:rFonts w:ascii="仿宋_GB2312" w:eastAsia="仿宋_GB2312" w:hint="eastAsia"/>
          <w:color w:val="000000"/>
          <w:kern w:val="0"/>
          <w:sz w:val="32"/>
          <w:szCs w:val="32"/>
        </w:rPr>
        <w:t>聘用期满后，根据工作需要和考核情况，予以继续聘用或解除劳动关系，</w:t>
      </w:r>
      <w:r w:rsidRPr="00396DEB">
        <w:rPr>
          <w:rFonts w:ascii="仿宋_GB2312" w:eastAsia="仿宋_GB2312" w:hAnsi="仿宋_GB2312" w:cs="仿宋_GB2312" w:hint="eastAsia"/>
          <w:sz w:val="32"/>
          <w:szCs w:val="32"/>
        </w:rPr>
        <w:t>用工单位</w:t>
      </w:r>
      <w:r w:rsidRPr="00396DEB">
        <w:rPr>
          <w:rFonts w:ascii="仿宋_GB2312" w:eastAsia="仿宋_GB2312" w:hint="eastAsia"/>
          <w:color w:val="000000"/>
          <w:kern w:val="0"/>
          <w:sz w:val="32"/>
          <w:szCs w:val="32"/>
        </w:rPr>
        <w:t>不续用的，直接解除劳动关系。因以上情形被解除劳动关系的，</w:t>
      </w:r>
      <w:r w:rsidRPr="00396DEB">
        <w:rPr>
          <w:rFonts w:ascii="仿宋_GB2312" w:eastAsia="仿宋_GB2312" w:hAnsi="仿宋_GB2312" w:cs="仿宋_GB2312" w:hint="eastAsia"/>
          <w:sz w:val="32"/>
          <w:szCs w:val="32"/>
        </w:rPr>
        <w:t>用工单位</w:t>
      </w:r>
      <w:r w:rsidRPr="00396DEB">
        <w:rPr>
          <w:rFonts w:ascii="仿宋_GB2312" w:eastAsia="仿宋_GB2312" w:hint="eastAsia"/>
          <w:color w:val="000000"/>
          <w:kern w:val="0"/>
          <w:sz w:val="32"/>
          <w:szCs w:val="32"/>
        </w:rPr>
        <w:t>、日照市新岚山人力资源有限公司均不承担任何责任。</w:t>
      </w:r>
    </w:p>
    <w:p w:rsidR="00B30845" w:rsidRPr="00396DEB" w:rsidRDefault="0037080D">
      <w:pPr>
        <w:widowControl/>
        <w:adjustRightInd w:val="0"/>
        <w:snapToGrid w:val="0"/>
        <w:spacing w:line="520" w:lineRule="exact"/>
        <w:ind w:firstLineChars="200" w:firstLine="640"/>
        <w:rPr>
          <w:rFonts w:ascii="仿宋_GB2312" w:eastAsia="仿宋_GB2312" w:hAnsi="宋体" w:cs="仿宋_GB2312"/>
          <w:kern w:val="0"/>
          <w:sz w:val="32"/>
          <w:szCs w:val="32"/>
        </w:rPr>
      </w:pPr>
      <w:r w:rsidRPr="00396DEB">
        <w:rPr>
          <w:rFonts w:ascii="仿宋_GB2312" w:eastAsia="仿宋_GB2312" w:hAnsi="宋体" w:cs="仿宋_GB2312" w:hint="eastAsia"/>
          <w:kern w:val="0"/>
          <w:sz w:val="32"/>
          <w:szCs w:val="32"/>
        </w:rPr>
        <w:lastRenderedPageBreak/>
        <w:t>聘用人员工资待遇:试用期工资不低于全市最低工资，试用期后</w:t>
      </w:r>
      <w:r w:rsidRPr="00396DEB">
        <w:rPr>
          <w:rFonts w:eastAsia="仿宋_GB2312"/>
          <w:color w:val="000000"/>
          <w:kern w:val="0"/>
          <w:sz w:val="32"/>
          <w:szCs w:val="32"/>
          <w:shd w:val="clear" w:color="auto" w:fill="FFFFFF"/>
        </w:rPr>
        <w:t>，经考核合格，</w:t>
      </w:r>
      <w:r w:rsidRPr="00396DEB">
        <w:rPr>
          <w:rFonts w:eastAsia="仿宋_GB2312" w:hint="eastAsia"/>
          <w:color w:val="000000"/>
          <w:kern w:val="0"/>
          <w:sz w:val="32"/>
          <w:szCs w:val="32"/>
          <w:shd w:val="clear" w:color="auto" w:fill="FFFFFF"/>
        </w:rPr>
        <w:t>工资待遇</w:t>
      </w:r>
      <w:r w:rsidR="000D13D9" w:rsidRPr="00396DEB">
        <w:rPr>
          <w:rFonts w:eastAsia="仿宋_GB2312" w:hint="eastAsia"/>
          <w:color w:val="000000"/>
          <w:sz w:val="32"/>
          <w:szCs w:val="32"/>
          <w:shd w:val="clear" w:color="auto" w:fill="FFFFFF"/>
        </w:rPr>
        <w:t>为基本工资加绩效工资</w:t>
      </w:r>
      <w:r w:rsidRPr="00396DEB">
        <w:rPr>
          <w:rFonts w:ascii="仿宋_GB2312" w:eastAsia="仿宋_GB2312" w:hAnsi="宋体" w:cs="仿宋_GB2312" w:hint="eastAsia"/>
          <w:kern w:val="0"/>
          <w:sz w:val="32"/>
          <w:szCs w:val="32"/>
        </w:rPr>
        <w:t>，按规定缴纳社会保险。</w:t>
      </w:r>
    </w:p>
    <w:p w:rsidR="00B30845" w:rsidRPr="00396DEB" w:rsidRDefault="0037080D">
      <w:pPr>
        <w:widowControl/>
        <w:adjustRightInd w:val="0"/>
        <w:snapToGrid w:val="0"/>
        <w:spacing w:line="560" w:lineRule="exact"/>
        <w:ind w:firstLineChars="200" w:firstLine="640"/>
        <w:rPr>
          <w:rFonts w:ascii="黑体" w:eastAsia="黑体" w:hAnsi="黑体" w:cs="黑体"/>
          <w:kern w:val="0"/>
          <w:sz w:val="32"/>
          <w:szCs w:val="32"/>
        </w:rPr>
      </w:pPr>
      <w:r w:rsidRPr="00396DEB">
        <w:rPr>
          <w:rFonts w:ascii="黑体" w:eastAsia="黑体" w:hAnsi="黑体" w:cs="黑体" w:hint="eastAsia"/>
          <w:kern w:val="0"/>
          <w:sz w:val="32"/>
          <w:szCs w:val="32"/>
        </w:rPr>
        <w:t>七、疫情防控</w:t>
      </w:r>
    </w:p>
    <w:p w:rsidR="00B30845" w:rsidRDefault="0037080D">
      <w:pPr>
        <w:widowControl/>
        <w:adjustRightInd w:val="0"/>
        <w:snapToGrid w:val="0"/>
        <w:spacing w:line="560" w:lineRule="exact"/>
        <w:ind w:firstLineChars="200" w:firstLine="640"/>
        <w:rPr>
          <w:rFonts w:ascii="仿宋_GB2312" w:eastAsia="仿宋_GB2312" w:hAnsi="宋体" w:cs="仿宋_GB2312"/>
          <w:kern w:val="0"/>
          <w:sz w:val="32"/>
          <w:szCs w:val="32"/>
        </w:rPr>
      </w:pPr>
      <w:r w:rsidRPr="00396DEB">
        <w:rPr>
          <w:rFonts w:ascii="仿宋_GB2312" w:eastAsia="仿宋_GB2312" w:hAnsi="宋体" w:cs="仿宋_GB2312" w:hint="eastAsia"/>
          <w:kern w:val="0"/>
          <w:sz w:val="32"/>
          <w:szCs w:val="32"/>
        </w:rPr>
        <w:t>在招聘组织实施过程中，按照新冠肺炎疫情防控有关要求，落实防疫措施，必要时对有关工作安排进行适当调整，请广大报</w:t>
      </w:r>
      <w:r>
        <w:rPr>
          <w:rFonts w:ascii="仿宋_GB2312" w:eastAsia="仿宋_GB2312" w:hAnsi="宋体" w:cs="仿宋_GB2312" w:hint="eastAsia"/>
          <w:kern w:val="0"/>
          <w:sz w:val="32"/>
          <w:szCs w:val="32"/>
        </w:rPr>
        <w:t>考者理解、支持和配合，相关信息将及时</w:t>
      </w:r>
      <w:r w:rsidRPr="00BD270C">
        <w:rPr>
          <w:rFonts w:ascii="仿宋_GB2312" w:eastAsia="仿宋_GB2312" w:hAnsi="宋体" w:cs="仿宋_GB2312" w:hint="eastAsia"/>
          <w:kern w:val="0"/>
          <w:sz w:val="32"/>
          <w:szCs w:val="32"/>
        </w:rPr>
        <w:t>在日照市新岚山财金投资集团网站发布。</w:t>
      </w:r>
    </w:p>
    <w:p w:rsidR="00B30845" w:rsidRDefault="0037080D">
      <w:pPr>
        <w:widowControl/>
        <w:adjustRightInd w:val="0"/>
        <w:snapToGrid w:val="0"/>
        <w:spacing w:line="560" w:lineRule="exact"/>
        <w:ind w:firstLineChars="200" w:firstLine="640"/>
        <w:rPr>
          <w:rFonts w:ascii="黑体" w:eastAsia="黑体" w:hAnsi="黑体" w:cs="黑体"/>
          <w:kern w:val="0"/>
          <w:sz w:val="32"/>
          <w:szCs w:val="32"/>
        </w:rPr>
      </w:pPr>
      <w:r>
        <w:rPr>
          <w:rFonts w:ascii="黑体" w:eastAsia="黑体" w:hAnsi="黑体" w:cs="黑体" w:hint="eastAsia"/>
          <w:kern w:val="0"/>
          <w:sz w:val="32"/>
          <w:szCs w:val="32"/>
        </w:rPr>
        <w:t>八、其他</w:t>
      </w:r>
    </w:p>
    <w:p w:rsidR="00B30845" w:rsidRDefault="0037080D">
      <w:pPr>
        <w:widowControl/>
        <w:adjustRightInd w:val="0"/>
        <w:snapToGrid w:val="0"/>
        <w:spacing w:line="560" w:lineRule="exact"/>
        <w:ind w:firstLineChars="200" w:firstLine="640"/>
        <w:rPr>
          <w:rFonts w:ascii="仿宋_GB2312" w:eastAsia="仿宋_GB2312"/>
          <w:color w:val="000000"/>
          <w:kern w:val="0"/>
          <w:sz w:val="32"/>
          <w:szCs w:val="32"/>
        </w:rPr>
      </w:pPr>
      <w:r>
        <w:rPr>
          <w:rFonts w:ascii="仿宋_GB2312" w:eastAsia="仿宋_GB2312" w:hAnsi="仿宋_GB2312" w:cs="仿宋_GB2312" w:hint="eastAsia"/>
          <w:sz w:val="32"/>
          <w:szCs w:val="32"/>
        </w:rPr>
        <w:t>1.</w:t>
      </w:r>
      <w:r>
        <w:rPr>
          <w:rFonts w:ascii="仿宋_GB2312" w:eastAsia="仿宋_GB2312" w:hAnsi="宋体" w:cs="仿宋_GB2312" w:hint="eastAsia"/>
          <w:kern w:val="0"/>
          <w:sz w:val="32"/>
          <w:szCs w:val="32"/>
        </w:rPr>
        <w:t>本次招聘相关信息在</w:t>
      </w:r>
      <w:r w:rsidRPr="00BD270C">
        <w:rPr>
          <w:rFonts w:ascii="仿宋_GB2312" w:eastAsia="仿宋_GB2312" w:hAnsi="Times New Roman" w:cs="仿宋_GB2312" w:hint="eastAsia"/>
          <w:kern w:val="0"/>
          <w:sz w:val="32"/>
          <w:szCs w:val="32"/>
        </w:rPr>
        <w:t>日照市新岚山财金投资集团网站</w:t>
      </w:r>
      <w:r>
        <w:rPr>
          <w:rFonts w:ascii="仿宋_GB2312" w:eastAsia="仿宋_GB2312" w:hAnsi="宋体" w:cs="仿宋_GB2312" w:hint="eastAsia"/>
          <w:kern w:val="0"/>
          <w:sz w:val="32"/>
          <w:szCs w:val="32"/>
        </w:rPr>
        <w:t>及时发布。请考生随时关注，在整个招聘过程中，因个人原因错过重要信息影响考试或聘用的，责任自负。</w:t>
      </w:r>
      <w:r>
        <w:rPr>
          <w:rFonts w:ascii="仿宋_GB2312" w:eastAsia="仿宋_GB2312" w:hAnsi="宋体" w:cs="宋体" w:hint="eastAsia"/>
          <w:kern w:val="0"/>
          <w:sz w:val="32"/>
          <w:szCs w:val="32"/>
        </w:rPr>
        <w:t>招聘领导小组有权根据岗位需求变化及报名情况等因素，调整、取消或终止个别岗位的招聘工作；未在规定时间递交政审材料的，视为自动放弃，经招聘领导小组同意可从同一岗位考试的人员中根据成绩从高分到低分依次等额递补。</w:t>
      </w:r>
    </w:p>
    <w:p w:rsidR="00B30845" w:rsidRDefault="0037080D">
      <w:pPr>
        <w:widowControl/>
        <w:adjustRightInd w:val="0"/>
        <w:snapToGrid w:val="0"/>
        <w:spacing w:line="560" w:lineRule="exact"/>
        <w:ind w:firstLineChars="200" w:firstLine="640"/>
        <w:rPr>
          <w:rFonts w:ascii="仿宋_GB2312" w:eastAsia="仿宋_GB2312"/>
          <w:color w:val="000000"/>
          <w:kern w:val="0"/>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bCs/>
          <w:sz w:val="32"/>
          <w:szCs w:val="32"/>
        </w:rPr>
        <w:t>日照市新岚山人力资源有限公司招聘人员</w:t>
      </w:r>
      <w:r>
        <w:rPr>
          <w:rFonts w:ascii="仿宋_GB2312" w:eastAsia="仿宋_GB2312" w:hAnsi="宋体" w:cs="仿宋_GB2312" w:hint="eastAsia"/>
          <w:kern w:val="0"/>
          <w:sz w:val="32"/>
          <w:szCs w:val="32"/>
        </w:rPr>
        <w:t>招聘考试不指定考试教材和辅导用书，不举办也不授权或委托任何机构举办考试辅导培训班。</w:t>
      </w:r>
    </w:p>
    <w:p w:rsidR="00B30845" w:rsidRDefault="0037080D">
      <w:pPr>
        <w:widowControl/>
        <w:adjustRightInd w:val="0"/>
        <w:snapToGrid w:val="0"/>
        <w:spacing w:line="560" w:lineRule="exact"/>
        <w:ind w:right="226" w:firstLineChars="200" w:firstLine="64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本简章及未尽事宜由日照市新岚山人力资源有限公司负责解释。</w:t>
      </w:r>
    </w:p>
    <w:p w:rsidR="00BE3C2A" w:rsidRDefault="00BE3C2A">
      <w:pPr>
        <w:widowControl/>
        <w:adjustRightInd w:val="0"/>
        <w:snapToGrid w:val="0"/>
        <w:spacing w:line="560" w:lineRule="exact"/>
        <w:ind w:right="226" w:firstLineChars="200" w:firstLine="640"/>
        <w:rPr>
          <w:rFonts w:ascii="仿宋_GB2312" w:eastAsia="仿宋_GB2312" w:hAnsi="宋体" w:cs="仿宋_GB2312"/>
          <w:kern w:val="0"/>
          <w:sz w:val="32"/>
          <w:szCs w:val="32"/>
        </w:rPr>
      </w:pPr>
    </w:p>
    <w:p w:rsidR="00B30845" w:rsidRDefault="0037080D">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int="eastAsia"/>
          <w:sz w:val="32"/>
          <w:szCs w:val="32"/>
        </w:rPr>
        <w:lastRenderedPageBreak/>
        <w:t>附件：1.《人员招聘计划表》</w:t>
      </w:r>
      <w:r>
        <w:rPr>
          <w:rFonts w:ascii="仿宋_GB2312" w:eastAsia="仿宋_GB2312" w:hAnsi="仿宋_GB2312" w:cs="仿宋_GB2312" w:hint="eastAsia"/>
          <w:sz w:val="32"/>
          <w:szCs w:val="32"/>
        </w:rPr>
        <w:t xml:space="preserve">　</w:t>
      </w:r>
    </w:p>
    <w:p w:rsidR="00B30845" w:rsidRDefault="0037080D" w:rsidP="00C044EC">
      <w:pPr>
        <w:widowControl/>
        <w:adjustRightInd w:val="0"/>
        <w:snapToGrid w:val="0"/>
        <w:spacing w:line="560" w:lineRule="exact"/>
        <w:ind w:firstLineChars="500" w:firstLine="1600"/>
        <w:rPr>
          <w:rFonts w:ascii="仿宋_GB2312" w:eastAsia="仿宋_GB2312" w:hAnsi="仿宋_GB2312" w:cs="仿宋_GB2312"/>
          <w:sz w:val="32"/>
          <w:szCs w:val="32"/>
        </w:rPr>
      </w:pPr>
      <w:r>
        <w:rPr>
          <w:rFonts w:ascii="仿宋_GB2312" w:eastAsia="仿宋_GB2312" w:hint="eastAsia"/>
          <w:sz w:val="32"/>
          <w:szCs w:val="32"/>
        </w:rPr>
        <w:t>2.《</w:t>
      </w:r>
      <w:r>
        <w:rPr>
          <w:rFonts w:ascii="仿宋_GB2312" w:eastAsia="仿宋_GB2312" w:hAnsi="仿宋_GB2312" w:cs="仿宋_GB2312" w:hint="eastAsia"/>
          <w:sz w:val="32"/>
          <w:szCs w:val="32"/>
        </w:rPr>
        <w:t>人员</w:t>
      </w:r>
      <w:r w:rsidR="00B256A1">
        <w:rPr>
          <w:rFonts w:ascii="仿宋_GB2312" w:eastAsia="仿宋_GB2312" w:hAnsi="仿宋_GB2312" w:cs="仿宋_GB2312" w:hint="eastAsia"/>
          <w:sz w:val="32"/>
          <w:szCs w:val="32"/>
        </w:rPr>
        <w:t>招聘</w:t>
      </w:r>
      <w:r>
        <w:rPr>
          <w:rFonts w:ascii="仿宋_GB2312" w:eastAsia="仿宋_GB2312" w:hAnsi="仿宋_GB2312" w:cs="仿宋_GB2312" w:hint="eastAsia"/>
          <w:sz w:val="32"/>
          <w:szCs w:val="32"/>
        </w:rPr>
        <w:t>报名登记表》</w:t>
      </w:r>
    </w:p>
    <w:p w:rsidR="00BA3056" w:rsidRDefault="00BA3056" w:rsidP="00C044EC">
      <w:pPr>
        <w:widowControl/>
        <w:adjustRightInd w:val="0"/>
        <w:snapToGrid w:val="0"/>
        <w:spacing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3.报名材料提报格式模板</w:t>
      </w:r>
    </w:p>
    <w:p w:rsidR="00BA3056" w:rsidRDefault="00BA3056" w:rsidP="00C044EC">
      <w:pPr>
        <w:widowControl/>
        <w:adjustRightInd w:val="0"/>
        <w:snapToGrid w:val="0"/>
        <w:spacing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4.考试人员健康管理信息采集表</w:t>
      </w:r>
    </w:p>
    <w:p w:rsidR="00F41E99" w:rsidRDefault="00F41E99" w:rsidP="00C044EC">
      <w:pPr>
        <w:widowControl/>
        <w:adjustRightInd w:val="0"/>
        <w:snapToGrid w:val="0"/>
        <w:spacing w:line="560" w:lineRule="exact"/>
        <w:ind w:firstLineChars="500" w:firstLine="1600"/>
        <w:rPr>
          <w:rFonts w:ascii="仿宋_GB2312" w:eastAsia="仿宋_GB2312" w:hAnsi="仿宋_GB2312" w:cs="仿宋_GB2312"/>
          <w:sz w:val="32"/>
          <w:szCs w:val="32"/>
        </w:rPr>
      </w:pPr>
    </w:p>
    <w:p w:rsidR="00F41E99" w:rsidRPr="00C044EC" w:rsidRDefault="00F41E99" w:rsidP="00C044EC">
      <w:pPr>
        <w:widowControl/>
        <w:adjustRightInd w:val="0"/>
        <w:snapToGrid w:val="0"/>
        <w:spacing w:line="560" w:lineRule="exact"/>
        <w:ind w:firstLineChars="500" w:firstLine="1600"/>
        <w:rPr>
          <w:rFonts w:ascii="仿宋_GB2312" w:eastAsia="仿宋_GB2312" w:hAnsi="仿宋_GB2312" w:cs="仿宋_GB2312"/>
          <w:sz w:val="32"/>
          <w:szCs w:val="32"/>
        </w:rPr>
      </w:pPr>
    </w:p>
    <w:p w:rsidR="00B30845" w:rsidRDefault="0037080D">
      <w:pPr>
        <w:widowControl/>
        <w:adjustRightInd w:val="0"/>
        <w:snapToGrid w:val="0"/>
        <w:spacing w:line="560" w:lineRule="exact"/>
        <w:ind w:firstLineChars="1200" w:firstLine="3840"/>
        <w:rPr>
          <w:rFonts w:ascii="仿宋_GB2312" w:eastAsia="仿宋_GB2312"/>
          <w:sz w:val="32"/>
          <w:szCs w:val="32"/>
        </w:rPr>
      </w:pPr>
      <w:r>
        <w:rPr>
          <w:rFonts w:ascii="仿宋_GB2312" w:eastAsia="仿宋_GB2312" w:hint="eastAsia"/>
          <w:sz w:val="32"/>
          <w:szCs w:val="32"/>
        </w:rPr>
        <w:t xml:space="preserve">日照市新岚山人力资源有限公司　　　　　　　          </w:t>
      </w:r>
    </w:p>
    <w:p w:rsidR="0084565B" w:rsidRPr="00C044EC" w:rsidRDefault="0037080D" w:rsidP="00C044EC">
      <w:pPr>
        <w:widowControl/>
        <w:adjustRightInd w:val="0"/>
        <w:snapToGrid w:val="0"/>
        <w:spacing w:line="560" w:lineRule="exact"/>
        <w:ind w:firstLineChars="1500" w:firstLine="4800"/>
        <w:rPr>
          <w:rFonts w:ascii="仿宋_GB2312" w:eastAsia="仿宋_GB2312" w:hAnsi="仿宋_GB2312" w:cs="仿宋_GB2312"/>
          <w:sz w:val="32"/>
          <w:szCs w:val="32"/>
        </w:rPr>
      </w:pPr>
      <w:r>
        <w:rPr>
          <w:rFonts w:ascii="仿宋_GB2312" w:eastAsia="仿宋_GB2312" w:hAnsi="仿宋_GB2312" w:cs="仿宋_GB2312" w:hint="eastAsia"/>
          <w:sz w:val="32"/>
          <w:szCs w:val="32"/>
        </w:rPr>
        <w:t>2022年</w:t>
      </w:r>
      <w:r w:rsidR="002E3F95">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w:t>
      </w:r>
      <w:r w:rsidR="00A45B3E">
        <w:rPr>
          <w:rFonts w:ascii="仿宋_GB2312" w:eastAsia="仿宋_GB2312" w:hAnsi="仿宋_GB2312" w:cs="仿宋_GB2312" w:hint="eastAsia"/>
          <w:sz w:val="32"/>
          <w:szCs w:val="32"/>
        </w:rPr>
        <w:t>1</w:t>
      </w:r>
      <w:r w:rsidR="00AF3F29">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日</w:t>
      </w:r>
    </w:p>
    <w:p w:rsidR="00C044EC" w:rsidRDefault="00C044EC">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BE3C2A" w:rsidRDefault="00BE3C2A">
      <w:pPr>
        <w:widowControl/>
        <w:spacing w:line="360" w:lineRule="exact"/>
        <w:rPr>
          <w:rFonts w:ascii="黑体" w:eastAsia="黑体"/>
          <w:bCs/>
          <w:color w:val="000000"/>
          <w:sz w:val="28"/>
          <w:szCs w:val="28"/>
        </w:rPr>
      </w:pPr>
    </w:p>
    <w:p w:rsidR="007E417A" w:rsidRPr="00292517" w:rsidRDefault="007E417A">
      <w:pPr>
        <w:widowControl/>
        <w:spacing w:line="360" w:lineRule="exact"/>
        <w:rPr>
          <w:rFonts w:ascii="黑体" w:eastAsia="黑体"/>
          <w:bCs/>
          <w:color w:val="000000"/>
          <w:sz w:val="28"/>
          <w:szCs w:val="28"/>
        </w:rPr>
      </w:pPr>
      <w:r w:rsidRPr="00292517">
        <w:rPr>
          <w:rFonts w:ascii="黑体" w:eastAsia="黑体" w:hint="eastAsia"/>
          <w:bCs/>
          <w:color w:val="000000"/>
          <w:sz w:val="28"/>
          <w:szCs w:val="28"/>
        </w:rPr>
        <w:t>附件1</w:t>
      </w:r>
    </w:p>
    <w:p w:rsidR="007E417A" w:rsidRPr="007E417A" w:rsidRDefault="007E417A" w:rsidP="007E417A">
      <w:pPr>
        <w:widowControl/>
        <w:spacing w:after="100" w:afterAutospacing="1" w:line="360" w:lineRule="exact"/>
        <w:jc w:val="center"/>
        <w:rPr>
          <w:rFonts w:ascii="方正小标宋简体" w:eastAsia="方正小标宋简体"/>
          <w:bCs/>
          <w:color w:val="000000"/>
          <w:sz w:val="32"/>
          <w:szCs w:val="32"/>
        </w:rPr>
      </w:pPr>
      <w:r w:rsidRPr="007E417A">
        <w:rPr>
          <w:rFonts w:ascii="方正小标宋简体" w:eastAsia="方正小标宋简体" w:hint="eastAsia"/>
          <w:sz w:val="32"/>
          <w:szCs w:val="32"/>
        </w:rPr>
        <w:t>人员招聘计划表</w:t>
      </w:r>
    </w:p>
    <w:tbl>
      <w:tblPr>
        <w:tblStyle w:val="a7"/>
        <w:tblW w:w="10916" w:type="dxa"/>
        <w:tblInd w:w="-885" w:type="dxa"/>
        <w:tblLayout w:type="fixed"/>
        <w:tblLook w:val="04A0"/>
      </w:tblPr>
      <w:tblGrid>
        <w:gridCol w:w="567"/>
        <w:gridCol w:w="710"/>
        <w:gridCol w:w="709"/>
        <w:gridCol w:w="567"/>
        <w:gridCol w:w="992"/>
        <w:gridCol w:w="4111"/>
        <w:gridCol w:w="2693"/>
        <w:gridCol w:w="567"/>
      </w:tblGrid>
      <w:tr w:rsidR="001A0BDB" w:rsidRPr="007E417A" w:rsidTr="001A0BDB">
        <w:trPr>
          <w:trHeight w:val="1065"/>
        </w:trPr>
        <w:tc>
          <w:tcPr>
            <w:tcW w:w="567" w:type="dxa"/>
            <w:vAlign w:val="center"/>
            <w:hideMark/>
          </w:tcPr>
          <w:p w:rsidR="007E417A" w:rsidRPr="007E417A" w:rsidRDefault="007E417A" w:rsidP="00A83DB2">
            <w:pPr>
              <w:widowControl/>
              <w:spacing w:line="360" w:lineRule="exact"/>
              <w:jc w:val="center"/>
              <w:rPr>
                <w:rFonts w:ascii="黑体" w:eastAsia="黑体"/>
                <w:bCs/>
                <w:color w:val="000000"/>
                <w:sz w:val="24"/>
                <w:szCs w:val="24"/>
              </w:rPr>
            </w:pPr>
            <w:r w:rsidRPr="007E417A">
              <w:rPr>
                <w:rFonts w:ascii="黑体" w:eastAsia="黑体" w:hint="eastAsia"/>
                <w:bCs/>
                <w:color w:val="000000"/>
                <w:sz w:val="24"/>
                <w:szCs w:val="24"/>
              </w:rPr>
              <w:t>序号</w:t>
            </w:r>
          </w:p>
        </w:tc>
        <w:tc>
          <w:tcPr>
            <w:tcW w:w="710" w:type="dxa"/>
            <w:vAlign w:val="center"/>
            <w:hideMark/>
          </w:tcPr>
          <w:p w:rsidR="007E417A" w:rsidRPr="007E417A" w:rsidRDefault="007E417A" w:rsidP="00A83DB2">
            <w:pPr>
              <w:widowControl/>
              <w:spacing w:line="360" w:lineRule="exact"/>
              <w:jc w:val="center"/>
              <w:rPr>
                <w:rFonts w:ascii="黑体" w:eastAsia="黑体"/>
                <w:bCs/>
                <w:color w:val="000000"/>
                <w:sz w:val="24"/>
                <w:szCs w:val="24"/>
              </w:rPr>
            </w:pPr>
            <w:r w:rsidRPr="007E417A">
              <w:rPr>
                <w:rFonts w:ascii="黑体" w:eastAsia="黑体" w:hint="eastAsia"/>
                <w:bCs/>
                <w:color w:val="000000"/>
                <w:sz w:val="24"/>
                <w:szCs w:val="24"/>
              </w:rPr>
              <w:t>招聘单位</w:t>
            </w:r>
          </w:p>
        </w:tc>
        <w:tc>
          <w:tcPr>
            <w:tcW w:w="709" w:type="dxa"/>
            <w:vAlign w:val="center"/>
            <w:hideMark/>
          </w:tcPr>
          <w:p w:rsidR="007E417A" w:rsidRPr="007E417A" w:rsidRDefault="007E417A" w:rsidP="00A83DB2">
            <w:pPr>
              <w:widowControl/>
              <w:spacing w:line="360" w:lineRule="exact"/>
              <w:jc w:val="center"/>
              <w:rPr>
                <w:rFonts w:ascii="黑体" w:eastAsia="黑体"/>
                <w:bCs/>
                <w:color w:val="000000"/>
                <w:sz w:val="24"/>
                <w:szCs w:val="24"/>
              </w:rPr>
            </w:pPr>
            <w:r w:rsidRPr="007E417A">
              <w:rPr>
                <w:rFonts w:ascii="黑体" w:eastAsia="黑体" w:hint="eastAsia"/>
                <w:bCs/>
                <w:color w:val="000000"/>
                <w:sz w:val="24"/>
                <w:szCs w:val="24"/>
              </w:rPr>
              <w:t>岗位名称</w:t>
            </w:r>
          </w:p>
        </w:tc>
        <w:tc>
          <w:tcPr>
            <w:tcW w:w="567" w:type="dxa"/>
            <w:vAlign w:val="center"/>
            <w:hideMark/>
          </w:tcPr>
          <w:p w:rsidR="007E417A" w:rsidRPr="007E417A" w:rsidRDefault="007E417A" w:rsidP="00A83DB2">
            <w:pPr>
              <w:widowControl/>
              <w:spacing w:line="360" w:lineRule="exact"/>
              <w:jc w:val="center"/>
              <w:rPr>
                <w:rFonts w:ascii="黑体" w:eastAsia="黑体"/>
                <w:bCs/>
                <w:color w:val="000000"/>
                <w:sz w:val="24"/>
                <w:szCs w:val="24"/>
              </w:rPr>
            </w:pPr>
            <w:r w:rsidRPr="007E417A">
              <w:rPr>
                <w:rFonts w:ascii="黑体" w:eastAsia="黑体" w:hint="eastAsia"/>
                <w:bCs/>
                <w:color w:val="000000"/>
                <w:sz w:val="24"/>
                <w:szCs w:val="24"/>
              </w:rPr>
              <w:t>招聘人数</w:t>
            </w:r>
          </w:p>
        </w:tc>
        <w:tc>
          <w:tcPr>
            <w:tcW w:w="992" w:type="dxa"/>
            <w:vAlign w:val="center"/>
            <w:hideMark/>
          </w:tcPr>
          <w:p w:rsidR="007E417A" w:rsidRPr="007E417A" w:rsidRDefault="007E417A" w:rsidP="00A83DB2">
            <w:pPr>
              <w:widowControl/>
              <w:spacing w:line="360" w:lineRule="exact"/>
              <w:jc w:val="center"/>
              <w:rPr>
                <w:rFonts w:ascii="黑体" w:eastAsia="黑体"/>
                <w:bCs/>
                <w:color w:val="000000"/>
                <w:sz w:val="24"/>
                <w:szCs w:val="24"/>
              </w:rPr>
            </w:pPr>
            <w:r w:rsidRPr="007E417A">
              <w:rPr>
                <w:rFonts w:ascii="黑体" w:eastAsia="黑体" w:hint="eastAsia"/>
                <w:bCs/>
                <w:color w:val="000000"/>
                <w:sz w:val="24"/>
                <w:szCs w:val="24"/>
              </w:rPr>
              <w:t>学历</w:t>
            </w:r>
          </w:p>
        </w:tc>
        <w:tc>
          <w:tcPr>
            <w:tcW w:w="4111" w:type="dxa"/>
            <w:vAlign w:val="center"/>
            <w:hideMark/>
          </w:tcPr>
          <w:p w:rsidR="007E417A" w:rsidRPr="007E417A" w:rsidRDefault="007E417A" w:rsidP="00A83DB2">
            <w:pPr>
              <w:widowControl/>
              <w:spacing w:line="360" w:lineRule="exact"/>
              <w:jc w:val="center"/>
              <w:rPr>
                <w:rFonts w:ascii="黑体" w:eastAsia="黑体"/>
                <w:bCs/>
                <w:color w:val="000000"/>
                <w:sz w:val="24"/>
                <w:szCs w:val="24"/>
              </w:rPr>
            </w:pPr>
            <w:r w:rsidRPr="007E417A">
              <w:rPr>
                <w:rFonts w:ascii="黑体" w:eastAsia="黑体" w:hint="eastAsia"/>
                <w:bCs/>
                <w:color w:val="000000"/>
                <w:sz w:val="24"/>
                <w:szCs w:val="24"/>
              </w:rPr>
              <w:t>专业要求</w:t>
            </w:r>
          </w:p>
        </w:tc>
        <w:tc>
          <w:tcPr>
            <w:tcW w:w="2693" w:type="dxa"/>
            <w:vAlign w:val="center"/>
            <w:hideMark/>
          </w:tcPr>
          <w:p w:rsidR="007E417A" w:rsidRPr="007E417A" w:rsidRDefault="007E417A" w:rsidP="00A83DB2">
            <w:pPr>
              <w:widowControl/>
              <w:spacing w:line="360" w:lineRule="exact"/>
              <w:jc w:val="center"/>
              <w:rPr>
                <w:rFonts w:ascii="黑体" w:eastAsia="黑体"/>
                <w:bCs/>
                <w:color w:val="000000"/>
                <w:sz w:val="24"/>
                <w:szCs w:val="24"/>
              </w:rPr>
            </w:pPr>
            <w:r w:rsidRPr="007E417A">
              <w:rPr>
                <w:rFonts w:ascii="黑体" w:eastAsia="黑体" w:hint="eastAsia"/>
                <w:bCs/>
                <w:color w:val="000000"/>
                <w:sz w:val="24"/>
                <w:szCs w:val="24"/>
              </w:rPr>
              <w:t>其他资格条件</w:t>
            </w:r>
          </w:p>
        </w:tc>
        <w:tc>
          <w:tcPr>
            <w:tcW w:w="567" w:type="dxa"/>
            <w:vAlign w:val="center"/>
            <w:hideMark/>
          </w:tcPr>
          <w:p w:rsidR="007E417A" w:rsidRPr="007E417A" w:rsidRDefault="007E417A" w:rsidP="00A83DB2">
            <w:pPr>
              <w:widowControl/>
              <w:spacing w:line="360" w:lineRule="exact"/>
              <w:jc w:val="center"/>
              <w:rPr>
                <w:rFonts w:ascii="黑体" w:eastAsia="黑体"/>
                <w:bCs/>
                <w:color w:val="000000"/>
                <w:sz w:val="24"/>
                <w:szCs w:val="24"/>
              </w:rPr>
            </w:pPr>
            <w:r>
              <w:rPr>
                <w:rFonts w:ascii="黑体" w:eastAsia="黑体" w:hint="eastAsia"/>
                <w:bCs/>
                <w:color w:val="000000"/>
                <w:sz w:val="24"/>
                <w:szCs w:val="24"/>
              </w:rPr>
              <w:t>备注</w:t>
            </w:r>
          </w:p>
        </w:tc>
      </w:tr>
      <w:tr w:rsidR="001A0BDB" w:rsidRPr="007E417A" w:rsidTr="001A0BDB">
        <w:trPr>
          <w:trHeight w:val="1200"/>
        </w:trPr>
        <w:tc>
          <w:tcPr>
            <w:tcW w:w="567" w:type="dxa"/>
            <w:noWrap/>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1</w:t>
            </w:r>
          </w:p>
        </w:tc>
        <w:tc>
          <w:tcPr>
            <w:tcW w:w="710" w:type="dxa"/>
            <w:vMerge w:val="restart"/>
            <w:vAlign w:val="center"/>
            <w:hideMark/>
          </w:tcPr>
          <w:p w:rsidR="007E417A" w:rsidRDefault="007E417A" w:rsidP="000678F0">
            <w:pPr>
              <w:widowControl/>
              <w:spacing w:line="360" w:lineRule="exact"/>
              <w:rPr>
                <w:rFonts w:ascii="仿宋_GB2312" w:eastAsia="仿宋_GB2312"/>
                <w:bCs/>
                <w:color w:val="000000"/>
                <w:sz w:val="22"/>
              </w:rPr>
            </w:pPr>
          </w:p>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日照市岚山区人民医院</w:t>
            </w:r>
          </w:p>
        </w:tc>
        <w:tc>
          <w:tcPr>
            <w:tcW w:w="709"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护理</w:t>
            </w:r>
          </w:p>
        </w:tc>
        <w:tc>
          <w:tcPr>
            <w:tcW w:w="567"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22</w:t>
            </w:r>
          </w:p>
        </w:tc>
        <w:tc>
          <w:tcPr>
            <w:tcW w:w="992"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全日制大专及以上</w:t>
            </w:r>
          </w:p>
        </w:tc>
        <w:tc>
          <w:tcPr>
            <w:tcW w:w="4111" w:type="dxa"/>
            <w:vAlign w:val="center"/>
            <w:hideMark/>
          </w:tcPr>
          <w:p w:rsidR="007E417A" w:rsidRPr="007E417A" w:rsidRDefault="007E417A" w:rsidP="00A83DB2">
            <w:pPr>
              <w:widowControl/>
              <w:spacing w:line="360" w:lineRule="exact"/>
              <w:jc w:val="left"/>
              <w:rPr>
                <w:rFonts w:ascii="仿宋_GB2312" w:eastAsia="仿宋_GB2312"/>
                <w:bCs/>
                <w:color w:val="000000"/>
                <w:sz w:val="22"/>
              </w:rPr>
            </w:pPr>
            <w:r w:rsidRPr="007E417A">
              <w:rPr>
                <w:rFonts w:ascii="仿宋_GB2312" w:eastAsia="仿宋_GB2312" w:hint="eastAsia"/>
                <w:bCs/>
                <w:color w:val="000000"/>
                <w:sz w:val="22"/>
              </w:rPr>
              <w:t>以专科学历报考的：护理；</w:t>
            </w:r>
            <w:r w:rsidRPr="007E417A">
              <w:rPr>
                <w:rFonts w:ascii="仿宋_GB2312" w:eastAsia="仿宋_GB2312" w:hint="eastAsia"/>
                <w:bCs/>
                <w:color w:val="000000"/>
                <w:sz w:val="22"/>
              </w:rPr>
              <w:br/>
              <w:t>以本科学历报考的：护理学；</w:t>
            </w:r>
            <w:r w:rsidRPr="007E417A">
              <w:rPr>
                <w:rFonts w:ascii="仿宋_GB2312" w:eastAsia="仿宋_GB2312" w:hint="eastAsia"/>
                <w:bCs/>
                <w:color w:val="000000"/>
                <w:sz w:val="22"/>
              </w:rPr>
              <w:br/>
              <w:t>以研究生学历报考的：护理学</w:t>
            </w:r>
          </w:p>
        </w:tc>
        <w:tc>
          <w:tcPr>
            <w:tcW w:w="2693" w:type="dxa"/>
            <w:vAlign w:val="center"/>
            <w:hideMark/>
          </w:tcPr>
          <w:p w:rsidR="007E417A" w:rsidRPr="007E417A" w:rsidRDefault="00AA3625" w:rsidP="001A0BDB">
            <w:pPr>
              <w:widowControl/>
              <w:spacing w:line="360" w:lineRule="exact"/>
              <w:jc w:val="left"/>
              <w:rPr>
                <w:rFonts w:ascii="仿宋_GB2312" w:eastAsia="仿宋_GB2312"/>
                <w:bCs/>
                <w:color w:val="000000"/>
                <w:sz w:val="22"/>
              </w:rPr>
            </w:pPr>
            <w:r w:rsidRPr="00AA3625">
              <w:rPr>
                <w:rFonts w:ascii="仿宋_GB2312" w:eastAsia="仿宋_GB2312" w:hint="eastAsia"/>
                <w:bCs/>
                <w:color w:val="000000"/>
                <w:sz w:val="22"/>
              </w:rPr>
              <w:t>应聘护理岗位的，须具备护士执业资格（取得护士执业资格考试成绩合格证明尚未注册的须在有效期内）；护士执业资格对2022年应届毕业生暂不作要求。</w:t>
            </w:r>
          </w:p>
        </w:tc>
        <w:tc>
          <w:tcPr>
            <w:tcW w:w="567" w:type="dxa"/>
            <w:vMerge w:val="restart"/>
            <w:hideMark/>
          </w:tcPr>
          <w:p w:rsidR="007E417A" w:rsidRPr="007E417A" w:rsidRDefault="007E417A" w:rsidP="007E417A">
            <w:pPr>
              <w:widowControl/>
              <w:spacing w:line="360" w:lineRule="exact"/>
              <w:rPr>
                <w:rFonts w:ascii="仿宋_GB2312" w:eastAsia="仿宋_GB2312"/>
                <w:bCs/>
                <w:color w:val="000000"/>
                <w:sz w:val="22"/>
              </w:rPr>
            </w:pPr>
          </w:p>
        </w:tc>
      </w:tr>
      <w:tr w:rsidR="001A0BDB" w:rsidRPr="007E417A" w:rsidTr="001A0BDB">
        <w:trPr>
          <w:trHeight w:val="1200"/>
        </w:trPr>
        <w:tc>
          <w:tcPr>
            <w:tcW w:w="567" w:type="dxa"/>
            <w:noWrap/>
            <w:vAlign w:val="center"/>
            <w:hideMark/>
          </w:tcPr>
          <w:p w:rsidR="001A0BDB" w:rsidRPr="007E417A" w:rsidRDefault="001A0BDB" w:rsidP="00A83DB2">
            <w:pPr>
              <w:widowControl/>
              <w:spacing w:line="360" w:lineRule="exact"/>
              <w:jc w:val="center"/>
              <w:rPr>
                <w:rFonts w:ascii="仿宋_GB2312" w:eastAsia="仿宋_GB2312"/>
                <w:bCs/>
                <w:color w:val="000000"/>
                <w:sz w:val="22"/>
              </w:rPr>
            </w:pPr>
            <w:r>
              <w:rPr>
                <w:rFonts w:ascii="仿宋_GB2312" w:eastAsia="仿宋_GB2312" w:hint="eastAsia"/>
                <w:bCs/>
                <w:color w:val="000000"/>
                <w:sz w:val="22"/>
              </w:rPr>
              <w:t>2</w:t>
            </w:r>
          </w:p>
        </w:tc>
        <w:tc>
          <w:tcPr>
            <w:tcW w:w="710" w:type="dxa"/>
            <w:vMerge/>
            <w:vAlign w:val="center"/>
            <w:hideMark/>
          </w:tcPr>
          <w:p w:rsidR="001A0BDB" w:rsidRDefault="001A0BDB" w:rsidP="00A83DB2">
            <w:pPr>
              <w:widowControl/>
              <w:spacing w:line="360" w:lineRule="exact"/>
              <w:jc w:val="center"/>
              <w:rPr>
                <w:rFonts w:ascii="仿宋_GB2312" w:eastAsia="仿宋_GB2312"/>
                <w:bCs/>
                <w:color w:val="000000"/>
                <w:sz w:val="22"/>
              </w:rPr>
            </w:pPr>
          </w:p>
        </w:tc>
        <w:tc>
          <w:tcPr>
            <w:tcW w:w="709" w:type="dxa"/>
            <w:vAlign w:val="center"/>
            <w:hideMark/>
          </w:tcPr>
          <w:p w:rsidR="001A0BDB" w:rsidRPr="007E417A" w:rsidRDefault="001A0BDB" w:rsidP="00A83DB2">
            <w:pPr>
              <w:widowControl/>
              <w:spacing w:line="360" w:lineRule="exact"/>
              <w:jc w:val="center"/>
              <w:rPr>
                <w:rFonts w:ascii="仿宋_GB2312" w:eastAsia="仿宋_GB2312"/>
                <w:bCs/>
                <w:color w:val="000000"/>
                <w:sz w:val="22"/>
              </w:rPr>
            </w:pPr>
            <w:r w:rsidRPr="001A0BDB">
              <w:rPr>
                <w:rFonts w:ascii="仿宋_GB2312" w:eastAsia="仿宋_GB2312" w:hint="eastAsia"/>
                <w:bCs/>
                <w:color w:val="000000"/>
                <w:sz w:val="22"/>
              </w:rPr>
              <w:t>后勤保障部</w:t>
            </w:r>
          </w:p>
        </w:tc>
        <w:tc>
          <w:tcPr>
            <w:tcW w:w="567" w:type="dxa"/>
            <w:vAlign w:val="center"/>
            <w:hideMark/>
          </w:tcPr>
          <w:p w:rsidR="001A0BDB" w:rsidRPr="007E417A" w:rsidRDefault="001A0BDB" w:rsidP="00A83DB2">
            <w:pPr>
              <w:widowControl/>
              <w:spacing w:line="360" w:lineRule="exact"/>
              <w:jc w:val="center"/>
              <w:rPr>
                <w:rFonts w:ascii="仿宋_GB2312" w:eastAsia="仿宋_GB2312"/>
                <w:bCs/>
                <w:color w:val="000000"/>
                <w:sz w:val="22"/>
              </w:rPr>
            </w:pPr>
            <w:r>
              <w:rPr>
                <w:rFonts w:ascii="仿宋_GB2312" w:eastAsia="仿宋_GB2312" w:hint="eastAsia"/>
                <w:bCs/>
                <w:color w:val="000000"/>
                <w:sz w:val="22"/>
              </w:rPr>
              <w:t>3</w:t>
            </w:r>
          </w:p>
        </w:tc>
        <w:tc>
          <w:tcPr>
            <w:tcW w:w="992" w:type="dxa"/>
            <w:vAlign w:val="center"/>
            <w:hideMark/>
          </w:tcPr>
          <w:p w:rsidR="001A0BDB" w:rsidRPr="007E417A" w:rsidRDefault="001A0BDB" w:rsidP="00A83DB2">
            <w:pPr>
              <w:widowControl/>
              <w:spacing w:line="360" w:lineRule="exact"/>
              <w:jc w:val="center"/>
              <w:rPr>
                <w:rFonts w:ascii="仿宋_GB2312" w:eastAsia="仿宋_GB2312"/>
                <w:bCs/>
                <w:color w:val="000000"/>
                <w:sz w:val="22"/>
              </w:rPr>
            </w:pPr>
            <w:r w:rsidRPr="001A0BDB">
              <w:rPr>
                <w:rFonts w:ascii="仿宋_GB2312" w:eastAsia="仿宋_GB2312" w:hint="eastAsia"/>
                <w:bCs/>
                <w:color w:val="000000"/>
                <w:sz w:val="22"/>
              </w:rPr>
              <w:t>全日制大专及以上</w:t>
            </w:r>
          </w:p>
        </w:tc>
        <w:tc>
          <w:tcPr>
            <w:tcW w:w="4111" w:type="dxa"/>
            <w:vAlign w:val="center"/>
            <w:hideMark/>
          </w:tcPr>
          <w:p w:rsidR="001A0BDB" w:rsidRPr="001A0BDB" w:rsidRDefault="001A0BDB" w:rsidP="001A0BDB">
            <w:pPr>
              <w:widowControl/>
              <w:spacing w:line="360" w:lineRule="exact"/>
              <w:jc w:val="left"/>
              <w:rPr>
                <w:rFonts w:ascii="仿宋_GB2312" w:eastAsia="仿宋_GB2312"/>
                <w:bCs/>
                <w:color w:val="000000"/>
                <w:sz w:val="22"/>
              </w:rPr>
            </w:pPr>
            <w:r w:rsidRPr="001A0BDB">
              <w:rPr>
                <w:rFonts w:ascii="仿宋_GB2312" w:eastAsia="仿宋_GB2312" w:hint="eastAsia"/>
                <w:bCs/>
                <w:color w:val="000000"/>
                <w:sz w:val="22"/>
              </w:rPr>
              <w:t>以专科学历报考的：机电一体化技术、电气自动化技术</w:t>
            </w:r>
          </w:p>
          <w:p w:rsidR="001A0BDB" w:rsidRPr="001A0BDB" w:rsidRDefault="001A0BDB" w:rsidP="001A0BDB">
            <w:pPr>
              <w:widowControl/>
              <w:spacing w:line="360" w:lineRule="exact"/>
              <w:jc w:val="left"/>
              <w:rPr>
                <w:rFonts w:ascii="仿宋_GB2312" w:eastAsia="仿宋_GB2312"/>
                <w:bCs/>
                <w:color w:val="000000"/>
                <w:sz w:val="22"/>
              </w:rPr>
            </w:pPr>
            <w:r w:rsidRPr="001A0BDB">
              <w:rPr>
                <w:rFonts w:ascii="仿宋_GB2312" w:eastAsia="仿宋_GB2312" w:hint="eastAsia"/>
                <w:bCs/>
                <w:color w:val="000000"/>
                <w:sz w:val="22"/>
              </w:rPr>
              <w:t>以本科学历报考的： 电气工程及其自动化</w:t>
            </w:r>
          </w:p>
          <w:p w:rsidR="001A0BDB" w:rsidRPr="007E417A" w:rsidRDefault="001A0BDB" w:rsidP="001A0BDB">
            <w:pPr>
              <w:widowControl/>
              <w:spacing w:line="360" w:lineRule="exact"/>
              <w:jc w:val="left"/>
              <w:rPr>
                <w:rFonts w:ascii="仿宋_GB2312" w:eastAsia="仿宋_GB2312"/>
                <w:bCs/>
                <w:color w:val="000000"/>
                <w:sz w:val="22"/>
              </w:rPr>
            </w:pPr>
            <w:r w:rsidRPr="001A0BDB">
              <w:rPr>
                <w:rFonts w:ascii="仿宋_GB2312" w:eastAsia="仿宋_GB2312" w:hint="eastAsia"/>
                <w:bCs/>
                <w:color w:val="000000"/>
                <w:sz w:val="22"/>
              </w:rPr>
              <w:t>以研究生学历报考的：电气工程一级学科</w:t>
            </w:r>
          </w:p>
        </w:tc>
        <w:tc>
          <w:tcPr>
            <w:tcW w:w="2693" w:type="dxa"/>
            <w:vAlign w:val="center"/>
            <w:hideMark/>
          </w:tcPr>
          <w:p w:rsidR="001A0BDB" w:rsidRDefault="001A0BDB" w:rsidP="001A0BDB">
            <w:pPr>
              <w:widowControl/>
              <w:spacing w:line="360" w:lineRule="exact"/>
              <w:jc w:val="left"/>
              <w:rPr>
                <w:rFonts w:ascii="仿宋_GB2312" w:eastAsia="仿宋_GB2312"/>
                <w:bCs/>
                <w:color w:val="000000"/>
                <w:sz w:val="22"/>
              </w:rPr>
            </w:pPr>
            <w:r w:rsidRPr="001A0BDB">
              <w:rPr>
                <w:rFonts w:ascii="仿宋_GB2312" w:eastAsia="仿宋_GB2312" w:hint="eastAsia"/>
                <w:bCs/>
                <w:color w:val="000000"/>
                <w:sz w:val="22"/>
              </w:rPr>
              <w:t>具备维修电工证及低压电工作业证或特种设备作业人员证（代号G1）</w:t>
            </w:r>
            <w:r>
              <w:rPr>
                <w:rFonts w:ascii="仿宋_GB2312" w:eastAsia="仿宋_GB2312" w:hint="eastAsia"/>
                <w:bCs/>
                <w:color w:val="000000"/>
                <w:sz w:val="22"/>
              </w:rPr>
              <w:t>。</w:t>
            </w:r>
          </w:p>
        </w:tc>
        <w:tc>
          <w:tcPr>
            <w:tcW w:w="567" w:type="dxa"/>
            <w:vMerge/>
            <w:hideMark/>
          </w:tcPr>
          <w:p w:rsidR="001A0BDB" w:rsidRPr="007E417A" w:rsidRDefault="001A0BDB" w:rsidP="007E417A">
            <w:pPr>
              <w:widowControl/>
              <w:spacing w:line="360" w:lineRule="exact"/>
              <w:rPr>
                <w:rFonts w:ascii="仿宋_GB2312" w:eastAsia="仿宋_GB2312"/>
                <w:bCs/>
                <w:color w:val="000000"/>
                <w:sz w:val="22"/>
              </w:rPr>
            </w:pPr>
          </w:p>
        </w:tc>
      </w:tr>
      <w:tr w:rsidR="001A0BDB" w:rsidRPr="007E417A" w:rsidTr="001A0BDB">
        <w:trPr>
          <w:trHeight w:val="1200"/>
        </w:trPr>
        <w:tc>
          <w:tcPr>
            <w:tcW w:w="567" w:type="dxa"/>
            <w:noWrap/>
            <w:vAlign w:val="center"/>
            <w:hideMark/>
          </w:tcPr>
          <w:p w:rsidR="007E417A" w:rsidRPr="007E417A" w:rsidRDefault="001A0BDB" w:rsidP="00A83DB2">
            <w:pPr>
              <w:widowControl/>
              <w:spacing w:line="360" w:lineRule="exact"/>
              <w:jc w:val="center"/>
              <w:rPr>
                <w:rFonts w:ascii="仿宋_GB2312" w:eastAsia="仿宋_GB2312"/>
                <w:bCs/>
                <w:color w:val="000000"/>
                <w:sz w:val="22"/>
              </w:rPr>
            </w:pPr>
            <w:r>
              <w:rPr>
                <w:rFonts w:ascii="仿宋_GB2312" w:eastAsia="仿宋_GB2312" w:hint="eastAsia"/>
                <w:bCs/>
                <w:color w:val="000000"/>
                <w:sz w:val="22"/>
              </w:rPr>
              <w:t>3</w:t>
            </w:r>
          </w:p>
        </w:tc>
        <w:tc>
          <w:tcPr>
            <w:tcW w:w="710" w:type="dxa"/>
            <w:vMerge/>
            <w:vAlign w:val="center"/>
            <w:hideMark/>
          </w:tcPr>
          <w:p w:rsidR="007E417A" w:rsidRPr="007E417A" w:rsidRDefault="007E417A" w:rsidP="00A83DB2">
            <w:pPr>
              <w:widowControl/>
              <w:spacing w:line="360" w:lineRule="exact"/>
              <w:jc w:val="center"/>
              <w:rPr>
                <w:rFonts w:ascii="仿宋_GB2312" w:eastAsia="仿宋_GB2312"/>
                <w:bCs/>
                <w:color w:val="000000"/>
                <w:sz w:val="22"/>
              </w:rPr>
            </w:pPr>
          </w:p>
        </w:tc>
        <w:tc>
          <w:tcPr>
            <w:tcW w:w="709"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检验科</w:t>
            </w:r>
          </w:p>
        </w:tc>
        <w:tc>
          <w:tcPr>
            <w:tcW w:w="567"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1</w:t>
            </w:r>
          </w:p>
        </w:tc>
        <w:tc>
          <w:tcPr>
            <w:tcW w:w="992"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全日制大专及以上</w:t>
            </w:r>
          </w:p>
        </w:tc>
        <w:tc>
          <w:tcPr>
            <w:tcW w:w="4111" w:type="dxa"/>
            <w:vAlign w:val="center"/>
            <w:hideMark/>
          </w:tcPr>
          <w:p w:rsidR="007E417A" w:rsidRPr="007E417A" w:rsidRDefault="007E417A" w:rsidP="00A83DB2">
            <w:pPr>
              <w:widowControl/>
              <w:spacing w:line="360" w:lineRule="exact"/>
              <w:jc w:val="left"/>
              <w:rPr>
                <w:rFonts w:ascii="仿宋_GB2312" w:eastAsia="仿宋_GB2312"/>
                <w:bCs/>
                <w:color w:val="000000"/>
                <w:sz w:val="22"/>
              </w:rPr>
            </w:pPr>
            <w:r w:rsidRPr="007E417A">
              <w:rPr>
                <w:rFonts w:ascii="仿宋_GB2312" w:eastAsia="仿宋_GB2312" w:hint="eastAsia"/>
                <w:bCs/>
                <w:color w:val="000000"/>
                <w:sz w:val="22"/>
              </w:rPr>
              <w:t>以专科学历报考的：医学检验技术；</w:t>
            </w:r>
            <w:r w:rsidRPr="007E417A">
              <w:rPr>
                <w:rFonts w:ascii="仿宋_GB2312" w:eastAsia="仿宋_GB2312" w:hint="eastAsia"/>
                <w:bCs/>
                <w:color w:val="000000"/>
                <w:sz w:val="22"/>
              </w:rPr>
              <w:br/>
              <w:t>以本科学历报考的：医学检验技术、医学检验；</w:t>
            </w:r>
            <w:r w:rsidRPr="007E417A">
              <w:rPr>
                <w:rFonts w:ascii="仿宋_GB2312" w:eastAsia="仿宋_GB2312" w:hint="eastAsia"/>
                <w:bCs/>
                <w:color w:val="000000"/>
                <w:sz w:val="22"/>
              </w:rPr>
              <w:br/>
              <w:t>以研究生学历报考的：临床检验诊断学、微生物学</w:t>
            </w:r>
          </w:p>
        </w:tc>
        <w:tc>
          <w:tcPr>
            <w:tcW w:w="2693" w:type="dxa"/>
            <w:vAlign w:val="center"/>
            <w:hideMark/>
          </w:tcPr>
          <w:p w:rsidR="007E417A" w:rsidRPr="007E417A" w:rsidRDefault="007E417A" w:rsidP="00F10B1C">
            <w:pPr>
              <w:widowControl/>
              <w:spacing w:line="360" w:lineRule="exact"/>
              <w:jc w:val="left"/>
              <w:rPr>
                <w:rFonts w:ascii="仿宋_GB2312" w:eastAsia="仿宋_GB2312"/>
                <w:bCs/>
                <w:color w:val="000000"/>
                <w:sz w:val="22"/>
              </w:rPr>
            </w:pPr>
          </w:p>
        </w:tc>
        <w:tc>
          <w:tcPr>
            <w:tcW w:w="567" w:type="dxa"/>
            <w:vMerge/>
            <w:hideMark/>
          </w:tcPr>
          <w:p w:rsidR="007E417A" w:rsidRPr="007E417A" w:rsidRDefault="007E417A" w:rsidP="007E417A">
            <w:pPr>
              <w:widowControl/>
              <w:spacing w:line="360" w:lineRule="exact"/>
              <w:rPr>
                <w:rFonts w:ascii="仿宋_GB2312" w:eastAsia="仿宋_GB2312"/>
                <w:bCs/>
                <w:color w:val="000000"/>
                <w:sz w:val="22"/>
              </w:rPr>
            </w:pPr>
          </w:p>
        </w:tc>
      </w:tr>
      <w:tr w:rsidR="001A0BDB" w:rsidRPr="007E417A" w:rsidTr="001A0BDB">
        <w:trPr>
          <w:trHeight w:val="1200"/>
        </w:trPr>
        <w:tc>
          <w:tcPr>
            <w:tcW w:w="567" w:type="dxa"/>
            <w:noWrap/>
            <w:vAlign w:val="center"/>
            <w:hideMark/>
          </w:tcPr>
          <w:p w:rsidR="007E417A" w:rsidRPr="007E417A" w:rsidRDefault="001A0BDB" w:rsidP="00A83DB2">
            <w:pPr>
              <w:widowControl/>
              <w:spacing w:line="360" w:lineRule="exact"/>
              <w:jc w:val="center"/>
              <w:rPr>
                <w:rFonts w:ascii="仿宋_GB2312" w:eastAsia="仿宋_GB2312"/>
                <w:bCs/>
                <w:color w:val="000000"/>
                <w:sz w:val="22"/>
              </w:rPr>
            </w:pPr>
            <w:r>
              <w:rPr>
                <w:rFonts w:ascii="仿宋_GB2312" w:eastAsia="仿宋_GB2312" w:hint="eastAsia"/>
                <w:bCs/>
                <w:color w:val="000000"/>
                <w:sz w:val="22"/>
              </w:rPr>
              <w:t>4</w:t>
            </w:r>
          </w:p>
        </w:tc>
        <w:tc>
          <w:tcPr>
            <w:tcW w:w="710" w:type="dxa"/>
            <w:vMerge/>
            <w:vAlign w:val="center"/>
            <w:hideMark/>
          </w:tcPr>
          <w:p w:rsidR="007E417A" w:rsidRPr="007E417A" w:rsidRDefault="007E417A" w:rsidP="00A83DB2">
            <w:pPr>
              <w:widowControl/>
              <w:spacing w:line="360" w:lineRule="exact"/>
              <w:jc w:val="center"/>
              <w:rPr>
                <w:rFonts w:ascii="仿宋_GB2312" w:eastAsia="仿宋_GB2312"/>
                <w:bCs/>
                <w:color w:val="000000"/>
                <w:sz w:val="22"/>
              </w:rPr>
            </w:pPr>
          </w:p>
        </w:tc>
        <w:tc>
          <w:tcPr>
            <w:tcW w:w="709"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康复医学科</w:t>
            </w:r>
          </w:p>
        </w:tc>
        <w:tc>
          <w:tcPr>
            <w:tcW w:w="567"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2</w:t>
            </w:r>
          </w:p>
        </w:tc>
        <w:tc>
          <w:tcPr>
            <w:tcW w:w="992"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全日制大专及以上</w:t>
            </w:r>
          </w:p>
        </w:tc>
        <w:tc>
          <w:tcPr>
            <w:tcW w:w="4111" w:type="dxa"/>
            <w:vAlign w:val="center"/>
            <w:hideMark/>
          </w:tcPr>
          <w:p w:rsidR="007E417A" w:rsidRPr="007E417A" w:rsidRDefault="007E417A" w:rsidP="00A83DB2">
            <w:pPr>
              <w:widowControl/>
              <w:spacing w:line="360" w:lineRule="exact"/>
              <w:jc w:val="left"/>
              <w:rPr>
                <w:rFonts w:ascii="仿宋_GB2312" w:eastAsia="仿宋_GB2312"/>
                <w:bCs/>
                <w:color w:val="000000"/>
                <w:sz w:val="22"/>
              </w:rPr>
            </w:pPr>
            <w:r w:rsidRPr="007E417A">
              <w:rPr>
                <w:rFonts w:ascii="仿宋_GB2312" w:eastAsia="仿宋_GB2312" w:hint="eastAsia"/>
                <w:bCs/>
                <w:color w:val="000000"/>
                <w:sz w:val="22"/>
              </w:rPr>
              <w:t>以专科学历报考的：康复治疗技术、中医康复技术</w:t>
            </w:r>
            <w:r w:rsidRPr="007E417A">
              <w:rPr>
                <w:rFonts w:ascii="仿宋_GB2312" w:eastAsia="仿宋_GB2312" w:hint="eastAsia"/>
                <w:bCs/>
                <w:color w:val="000000"/>
                <w:sz w:val="22"/>
              </w:rPr>
              <w:t> </w:t>
            </w:r>
            <w:r w:rsidRPr="007E417A">
              <w:rPr>
                <w:rFonts w:ascii="仿宋_GB2312" w:eastAsia="仿宋_GB2312" w:hint="eastAsia"/>
                <w:bCs/>
                <w:color w:val="000000"/>
                <w:sz w:val="22"/>
              </w:rPr>
              <w:t>、临床医学</w:t>
            </w:r>
            <w:r w:rsidRPr="007E417A">
              <w:rPr>
                <w:rFonts w:ascii="仿宋_GB2312" w:eastAsia="仿宋_GB2312" w:hint="eastAsia"/>
                <w:bCs/>
                <w:color w:val="000000"/>
                <w:sz w:val="22"/>
              </w:rPr>
              <w:t> </w:t>
            </w:r>
            <w:r w:rsidRPr="007E417A">
              <w:rPr>
                <w:rFonts w:ascii="仿宋_GB2312" w:eastAsia="仿宋_GB2312" w:hint="eastAsia"/>
                <w:bCs/>
                <w:color w:val="000000"/>
                <w:sz w:val="22"/>
              </w:rPr>
              <w:t>；</w:t>
            </w:r>
            <w:r w:rsidRPr="007E417A">
              <w:rPr>
                <w:rFonts w:ascii="仿宋_GB2312" w:eastAsia="仿宋_GB2312" w:hint="eastAsia"/>
                <w:bCs/>
                <w:color w:val="000000"/>
                <w:sz w:val="22"/>
              </w:rPr>
              <w:br/>
              <w:t>以本科学历报考的：康复治疗学、临床医学；</w:t>
            </w:r>
            <w:r w:rsidRPr="007E417A">
              <w:rPr>
                <w:rFonts w:ascii="仿宋_GB2312" w:eastAsia="仿宋_GB2312" w:hint="eastAsia"/>
                <w:bCs/>
                <w:color w:val="000000"/>
                <w:sz w:val="22"/>
              </w:rPr>
              <w:br/>
              <w:t>以研究生学历报考的：康复医学与理疗学</w:t>
            </w:r>
          </w:p>
        </w:tc>
        <w:tc>
          <w:tcPr>
            <w:tcW w:w="2693" w:type="dxa"/>
            <w:vAlign w:val="center"/>
            <w:hideMark/>
          </w:tcPr>
          <w:p w:rsidR="007E417A" w:rsidRPr="007E417A" w:rsidRDefault="007E417A" w:rsidP="00AE697A">
            <w:pPr>
              <w:widowControl/>
              <w:spacing w:line="360" w:lineRule="exact"/>
              <w:jc w:val="left"/>
              <w:rPr>
                <w:rFonts w:ascii="仿宋_GB2312" w:eastAsia="仿宋_GB2312"/>
                <w:bCs/>
                <w:color w:val="000000"/>
                <w:sz w:val="22"/>
              </w:rPr>
            </w:pPr>
          </w:p>
        </w:tc>
        <w:tc>
          <w:tcPr>
            <w:tcW w:w="567" w:type="dxa"/>
            <w:vMerge/>
            <w:hideMark/>
          </w:tcPr>
          <w:p w:rsidR="007E417A" w:rsidRPr="007E417A" w:rsidRDefault="007E417A" w:rsidP="007E417A">
            <w:pPr>
              <w:widowControl/>
              <w:spacing w:line="360" w:lineRule="exact"/>
              <w:rPr>
                <w:rFonts w:ascii="仿宋_GB2312" w:eastAsia="仿宋_GB2312"/>
                <w:bCs/>
                <w:color w:val="000000"/>
                <w:sz w:val="22"/>
              </w:rPr>
            </w:pPr>
          </w:p>
        </w:tc>
      </w:tr>
      <w:tr w:rsidR="001A0BDB" w:rsidRPr="007E417A" w:rsidTr="001A0BDB">
        <w:trPr>
          <w:trHeight w:val="1200"/>
        </w:trPr>
        <w:tc>
          <w:tcPr>
            <w:tcW w:w="567" w:type="dxa"/>
            <w:noWrap/>
            <w:vAlign w:val="center"/>
            <w:hideMark/>
          </w:tcPr>
          <w:p w:rsidR="007E417A" w:rsidRPr="007E417A" w:rsidRDefault="001A0BDB" w:rsidP="00A83DB2">
            <w:pPr>
              <w:widowControl/>
              <w:spacing w:line="360" w:lineRule="exact"/>
              <w:jc w:val="center"/>
              <w:rPr>
                <w:rFonts w:ascii="仿宋_GB2312" w:eastAsia="仿宋_GB2312"/>
                <w:bCs/>
                <w:color w:val="000000"/>
                <w:sz w:val="22"/>
              </w:rPr>
            </w:pPr>
            <w:r>
              <w:rPr>
                <w:rFonts w:ascii="仿宋_GB2312" w:eastAsia="仿宋_GB2312" w:hint="eastAsia"/>
                <w:bCs/>
                <w:color w:val="000000"/>
                <w:sz w:val="22"/>
              </w:rPr>
              <w:t>5</w:t>
            </w:r>
          </w:p>
        </w:tc>
        <w:tc>
          <w:tcPr>
            <w:tcW w:w="710" w:type="dxa"/>
            <w:vMerge/>
            <w:vAlign w:val="center"/>
            <w:hideMark/>
          </w:tcPr>
          <w:p w:rsidR="007E417A" w:rsidRPr="007E417A" w:rsidRDefault="007E417A" w:rsidP="00A83DB2">
            <w:pPr>
              <w:widowControl/>
              <w:spacing w:line="360" w:lineRule="exact"/>
              <w:jc w:val="center"/>
              <w:rPr>
                <w:rFonts w:ascii="仿宋_GB2312" w:eastAsia="仿宋_GB2312"/>
                <w:bCs/>
                <w:color w:val="000000"/>
                <w:sz w:val="22"/>
              </w:rPr>
            </w:pPr>
          </w:p>
        </w:tc>
        <w:tc>
          <w:tcPr>
            <w:tcW w:w="709"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影像科</w:t>
            </w:r>
          </w:p>
        </w:tc>
        <w:tc>
          <w:tcPr>
            <w:tcW w:w="567"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1</w:t>
            </w:r>
          </w:p>
        </w:tc>
        <w:tc>
          <w:tcPr>
            <w:tcW w:w="992"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全日制大专及以上</w:t>
            </w:r>
          </w:p>
        </w:tc>
        <w:tc>
          <w:tcPr>
            <w:tcW w:w="4111" w:type="dxa"/>
            <w:vAlign w:val="center"/>
            <w:hideMark/>
          </w:tcPr>
          <w:p w:rsidR="007E417A" w:rsidRPr="007E417A" w:rsidRDefault="007E417A" w:rsidP="00030913">
            <w:pPr>
              <w:widowControl/>
              <w:spacing w:line="360" w:lineRule="exact"/>
              <w:jc w:val="left"/>
              <w:rPr>
                <w:rFonts w:ascii="仿宋_GB2312" w:eastAsia="仿宋_GB2312"/>
                <w:bCs/>
                <w:color w:val="000000"/>
                <w:sz w:val="22"/>
              </w:rPr>
            </w:pPr>
            <w:r w:rsidRPr="007E417A">
              <w:rPr>
                <w:rFonts w:ascii="仿宋_GB2312" w:eastAsia="仿宋_GB2312" w:hint="eastAsia"/>
                <w:bCs/>
                <w:color w:val="000000"/>
                <w:sz w:val="22"/>
              </w:rPr>
              <w:t>以专科学历报考的：医学影像技术；</w:t>
            </w:r>
            <w:r w:rsidRPr="007E417A">
              <w:rPr>
                <w:rFonts w:ascii="仿宋_GB2312" w:eastAsia="仿宋_GB2312" w:hint="eastAsia"/>
                <w:bCs/>
                <w:color w:val="000000"/>
                <w:sz w:val="22"/>
              </w:rPr>
              <w:br/>
              <w:t>以本科学历报考的：医学影像学</w:t>
            </w:r>
            <w:r w:rsidR="00030913">
              <w:rPr>
                <w:rFonts w:ascii="仿宋_GB2312" w:eastAsia="仿宋_GB2312" w:hint="eastAsia"/>
                <w:bCs/>
                <w:color w:val="000000"/>
                <w:sz w:val="22"/>
              </w:rPr>
              <w:t>、</w:t>
            </w:r>
            <w:r w:rsidR="00030913" w:rsidRPr="007E417A">
              <w:rPr>
                <w:rFonts w:ascii="仿宋_GB2312" w:eastAsia="仿宋_GB2312" w:hint="eastAsia"/>
                <w:bCs/>
                <w:color w:val="000000"/>
                <w:sz w:val="22"/>
              </w:rPr>
              <w:t>医学影像技术</w:t>
            </w:r>
            <w:r w:rsidRPr="007E417A">
              <w:rPr>
                <w:rFonts w:ascii="仿宋_GB2312" w:eastAsia="仿宋_GB2312" w:hint="eastAsia"/>
                <w:bCs/>
                <w:color w:val="000000"/>
                <w:sz w:val="22"/>
              </w:rPr>
              <w:t>；</w:t>
            </w:r>
            <w:r w:rsidRPr="007E417A">
              <w:rPr>
                <w:rFonts w:ascii="仿宋_GB2312" w:eastAsia="仿宋_GB2312" w:hint="eastAsia"/>
                <w:bCs/>
                <w:color w:val="000000"/>
                <w:sz w:val="22"/>
              </w:rPr>
              <w:br/>
              <w:t>以研究生学历报考的：影像医学与核医学</w:t>
            </w:r>
          </w:p>
        </w:tc>
        <w:tc>
          <w:tcPr>
            <w:tcW w:w="2693" w:type="dxa"/>
            <w:vAlign w:val="center"/>
            <w:hideMark/>
          </w:tcPr>
          <w:p w:rsidR="007E417A" w:rsidRPr="007E417A" w:rsidRDefault="007E417A" w:rsidP="00AE697A">
            <w:pPr>
              <w:widowControl/>
              <w:spacing w:line="360" w:lineRule="exact"/>
              <w:jc w:val="left"/>
              <w:rPr>
                <w:rFonts w:ascii="仿宋_GB2312" w:eastAsia="仿宋_GB2312"/>
                <w:bCs/>
                <w:color w:val="000000"/>
                <w:sz w:val="22"/>
              </w:rPr>
            </w:pPr>
          </w:p>
        </w:tc>
        <w:tc>
          <w:tcPr>
            <w:tcW w:w="567" w:type="dxa"/>
            <w:vMerge/>
            <w:hideMark/>
          </w:tcPr>
          <w:p w:rsidR="007E417A" w:rsidRPr="007E417A" w:rsidRDefault="007E417A" w:rsidP="007E417A">
            <w:pPr>
              <w:widowControl/>
              <w:spacing w:line="360" w:lineRule="exact"/>
              <w:rPr>
                <w:rFonts w:ascii="仿宋_GB2312" w:eastAsia="仿宋_GB2312"/>
                <w:bCs/>
                <w:color w:val="000000"/>
                <w:sz w:val="22"/>
              </w:rPr>
            </w:pPr>
          </w:p>
        </w:tc>
      </w:tr>
      <w:tr w:rsidR="001A0BDB" w:rsidRPr="007E417A" w:rsidTr="001A0BDB">
        <w:trPr>
          <w:trHeight w:val="1200"/>
        </w:trPr>
        <w:tc>
          <w:tcPr>
            <w:tcW w:w="567" w:type="dxa"/>
            <w:noWrap/>
            <w:vAlign w:val="center"/>
            <w:hideMark/>
          </w:tcPr>
          <w:p w:rsidR="007E417A" w:rsidRPr="007E417A" w:rsidRDefault="001A0BDB" w:rsidP="00A83DB2">
            <w:pPr>
              <w:widowControl/>
              <w:spacing w:line="360" w:lineRule="exact"/>
              <w:jc w:val="center"/>
              <w:rPr>
                <w:rFonts w:ascii="仿宋_GB2312" w:eastAsia="仿宋_GB2312"/>
                <w:bCs/>
                <w:color w:val="000000"/>
                <w:sz w:val="22"/>
              </w:rPr>
            </w:pPr>
            <w:r>
              <w:rPr>
                <w:rFonts w:ascii="仿宋_GB2312" w:eastAsia="仿宋_GB2312" w:hint="eastAsia"/>
                <w:bCs/>
                <w:color w:val="000000"/>
                <w:sz w:val="22"/>
              </w:rPr>
              <w:lastRenderedPageBreak/>
              <w:t>6</w:t>
            </w:r>
          </w:p>
        </w:tc>
        <w:tc>
          <w:tcPr>
            <w:tcW w:w="710" w:type="dxa"/>
            <w:vMerge/>
            <w:vAlign w:val="center"/>
            <w:hideMark/>
          </w:tcPr>
          <w:p w:rsidR="007E417A" w:rsidRPr="007E417A" w:rsidRDefault="007E417A" w:rsidP="00A83DB2">
            <w:pPr>
              <w:widowControl/>
              <w:spacing w:line="360" w:lineRule="exact"/>
              <w:jc w:val="center"/>
              <w:rPr>
                <w:rFonts w:ascii="仿宋_GB2312" w:eastAsia="仿宋_GB2312"/>
                <w:bCs/>
                <w:color w:val="000000"/>
                <w:sz w:val="22"/>
              </w:rPr>
            </w:pPr>
          </w:p>
        </w:tc>
        <w:tc>
          <w:tcPr>
            <w:tcW w:w="709"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药学部</w:t>
            </w:r>
          </w:p>
        </w:tc>
        <w:tc>
          <w:tcPr>
            <w:tcW w:w="567"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2</w:t>
            </w:r>
          </w:p>
        </w:tc>
        <w:tc>
          <w:tcPr>
            <w:tcW w:w="992"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r w:rsidRPr="007E417A">
              <w:rPr>
                <w:rFonts w:ascii="仿宋_GB2312" w:eastAsia="仿宋_GB2312" w:hint="eastAsia"/>
                <w:bCs/>
                <w:color w:val="000000"/>
                <w:sz w:val="22"/>
              </w:rPr>
              <w:t>全日制大专及以上</w:t>
            </w:r>
          </w:p>
        </w:tc>
        <w:tc>
          <w:tcPr>
            <w:tcW w:w="4111" w:type="dxa"/>
            <w:vAlign w:val="center"/>
            <w:hideMark/>
          </w:tcPr>
          <w:p w:rsidR="007E417A" w:rsidRPr="007E417A" w:rsidRDefault="007E417A" w:rsidP="00A83DB2">
            <w:pPr>
              <w:widowControl/>
              <w:spacing w:line="360" w:lineRule="exact"/>
              <w:jc w:val="left"/>
              <w:rPr>
                <w:rFonts w:ascii="仿宋_GB2312" w:eastAsia="仿宋_GB2312"/>
                <w:bCs/>
                <w:color w:val="000000"/>
                <w:sz w:val="22"/>
              </w:rPr>
            </w:pPr>
            <w:r w:rsidRPr="007E417A">
              <w:rPr>
                <w:rFonts w:ascii="仿宋_GB2312" w:eastAsia="仿宋_GB2312" w:hint="eastAsia"/>
                <w:bCs/>
                <w:color w:val="000000"/>
                <w:sz w:val="22"/>
              </w:rPr>
              <w:t>以专科学历报考的：药学；</w:t>
            </w:r>
            <w:r w:rsidRPr="007E417A">
              <w:rPr>
                <w:rFonts w:ascii="仿宋_GB2312" w:eastAsia="仿宋_GB2312" w:hint="eastAsia"/>
                <w:bCs/>
                <w:color w:val="000000"/>
                <w:sz w:val="22"/>
              </w:rPr>
              <w:br/>
              <w:t>以本科学历报考的：药学、临床药学；</w:t>
            </w:r>
            <w:r w:rsidRPr="007E417A">
              <w:rPr>
                <w:rFonts w:ascii="仿宋_GB2312" w:eastAsia="仿宋_GB2312" w:hint="eastAsia"/>
                <w:bCs/>
                <w:color w:val="000000"/>
                <w:sz w:val="22"/>
              </w:rPr>
              <w:br/>
              <w:t>以研究生学历报考的：药理学、临床药学</w:t>
            </w:r>
          </w:p>
        </w:tc>
        <w:tc>
          <w:tcPr>
            <w:tcW w:w="2693" w:type="dxa"/>
            <w:vAlign w:val="center"/>
            <w:hideMark/>
          </w:tcPr>
          <w:p w:rsidR="007E417A" w:rsidRPr="007E417A" w:rsidRDefault="007E417A" w:rsidP="00AE697A">
            <w:pPr>
              <w:widowControl/>
              <w:spacing w:line="360" w:lineRule="exact"/>
              <w:jc w:val="left"/>
              <w:rPr>
                <w:rFonts w:ascii="仿宋_GB2312" w:eastAsia="仿宋_GB2312"/>
                <w:bCs/>
                <w:color w:val="000000"/>
                <w:sz w:val="22"/>
              </w:rPr>
            </w:pPr>
          </w:p>
        </w:tc>
        <w:tc>
          <w:tcPr>
            <w:tcW w:w="567" w:type="dxa"/>
            <w:vMerge/>
            <w:hideMark/>
          </w:tcPr>
          <w:p w:rsidR="007E417A" w:rsidRPr="007E417A" w:rsidRDefault="007E417A" w:rsidP="007E417A">
            <w:pPr>
              <w:widowControl/>
              <w:spacing w:line="360" w:lineRule="exact"/>
              <w:rPr>
                <w:rFonts w:ascii="仿宋_GB2312" w:eastAsia="仿宋_GB2312"/>
                <w:bCs/>
                <w:color w:val="000000"/>
                <w:sz w:val="22"/>
              </w:rPr>
            </w:pPr>
          </w:p>
        </w:tc>
      </w:tr>
      <w:tr w:rsidR="001A0BDB" w:rsidRPr="007E417A" w:rsidTr="001A0BDB">
        <w:trPr>
          <w:trHeight w:val="456"/>
        </w:trPr>
        <w:tc>
          <w:tcPr>
            <w:tcW w:w="567" w:type="dxa"/>
            <w:vAlign w:val="center"/>
            <w:hideMark/>
          </w:tcPr>
          <w:p w:rsidR="007E417A" w:rsidRPr="007E417A" w:rsidRDefault="007E417A" w:rsidP="00A83DB2">
            <w:pPr>
              <w:widowControl/>
              <w:jc w:val="center"/>
              <w:rPr>
                <w:rFonts w:ascii="仿宋_GB2312" w:eastAsia="仿宋_GB2312"/>
                <w:bCs/>
                <w:color w:val="000000"/>
                <w:sz w:val="22"/>
              </w:rPr>
            </w:pPr>
            <w:r w:rsidRPr="007E417A">
              <w:rPr>
                <w:rFonts w:ascii="仿宋_GB2312" w:eastAsia="仿宋_GB2312" w:hint="eastAsia"/>
                <w:bCs/>
                <w:color w:val="000000"/>
                <w:sz w:val="22"/>
              </w:rPr>
              <w:t>合计</w:t>
            </w:r>
          </w:p>
        </w:tc>
        <w:tc>
          <w:tcPr>
            <w:tcW w:w="710"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p>
        </w:tc>
        <w:tc>
          <w:tcPr>
            <w:tcW w:w="709"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p>
        </w:tc>
        <w:tc>
          <w:tcPr>
            <w:tcW w:w="567" w:type="dxa"/>
            <w:vAlign w:val="center"/>
            <w:hideMark/>
          </w:tcPr>
          <w:p w:rsidR="007E417A" w:rsidRPr="007E417A" w:rsidRDefault="001A0BDB" w:rsidP="00A83DB2">
            <w:pPr>
              <w:widowControl/>
              <w:spacing w:line="360" w:lineRule="exact"/>
              <w:jc w:val="center"/>
              <w:rPr>
                <w:rFonts w:ascii="仿宋_GB2312" w:eastAsia="仿宋_GB2312"/>
                <w:bCs/>
                <w:color w:val="000000"/>
                <w:sz w:val="22"/>
              </w:rPr>
            </w:pPr>
            <w:r>
              <w:rPr>
                <w:rFonts w:ascii="仿宋_GB2312" w:eastAsia="仿宋_GB2312" w:hint="eastAsia"/>
                <w:bCs/>
                <w:color w:val="000000"/>
                <w:sz w:val="22"/>
              </w:rPr>
              <w:t>31</w:t>
            </w:r>
          </w:p>
        </w:tc>
        <w:tc>
          <w:tcPr>
            <w:tcW w:w="992"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p>
        </w:tc>
        <w:tc>
          <w:tcPr>
            <w:tcW w:w="4111"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p>
        </w:tc>
        <w:tc>
          <w:tcPr>
            <w:tcW w:w="2693" w:type="dxa"/>
            <w:vAlign w:val="center"/>
            <w:hideMark/>
          </w:tcPr>
          <w:p w:rsidR="007E417A" w:rsidRPr="007E417A" w:rsidRDefault="007E417A" w:rsidP="00A83DB2">
            <w:pPr>
              <w:widowControl/>
              <w:spacing w:line="360" w:lineRule="exact"/>
              <w:jc w:val="center"/>
              <w:rPr>
                <w:rFonts w:ascii="仿宋_GB2312" w:eastAsia="仿宋_GB2312"/>
                <w:bCs/>
                <w:color w:val="000000"/>
                <w:sz w:val="22"/>
              </w:rPr>
            </w:pPr>
          </w:p>
        </w:tc>
        <w:tc>
          <w:tcPr>
            <w:tcW w:w="567" w:type="dxa"/>
            <w:hideMark/>
          </w:tcPr>
          <w:p w:rsidR="007E417A" w:rsidRPr="007E417A" w:rsidRDefault="007E417A" w:rsidP="007E417A">
            <w:pPr>
              <w:widowControl/>
              <w:spacing w:line="360" w:lineRule="exact"/>
              <w:rPr>
                <w:rFonts w:ascii="仿宋_GB2312" w:eastAsia="仿宋_GB2312"/>
                <w:bCs/>
                <w:color w:val="000000"/>
                <w:sz w:val="22"/>
              </w:rPr>
            </w:pPr>
            <w:r w:rsidRPr="007E417A">
              <w:rPr>
                <w:rFonts w:ascii="仿宋_GB2312" w:eastAsia="仿宋_GB2312" w:hint="eastAsia"/>
                <w:bCs/>
                <w:color w:val="000000"/>
                <w:sz w:val="22"/>
              </w:rPr>
              <w:t xml:space="preserve">　</w:t>
            </w:r>
          </w:p>
        </w:tc>
      </w:tr>
    </w:tbl>
    <w:p w:rsidR="00F10B1C" w:rsidRDefault="00F10B1C" w:rsidP="00A83DB2">
      <w:pPr>
        <w:spacing w:line="560" w:lineRule="exact"/>
        <w:jc w:val="left"/>
        <w:rPr>
          <w:rFonts w:ascii="黑体" w:eastAsia="黑体" w:hAnsi="黑体" w:cs="Times New Roman"/>
          <w:bCs/>
          <w:color w:val="000000"/>
          <w:sz w:val="28"/>
          <w:szCs w:val="28"/>
        </w:rPr>
      </w:pPr>
    </w:p>
    <w:p w:rsidR="00A83DB2" w:rsidRDefault="00A83DB2" w:rsidP="00A83DB2">
      <w:pPr>
        <w:spacing w:line="560" w:lineRule="exact"/>
        <w:jc w:val="left"/>
        <w:rPr>
          <w:rFonts w:ascii="黑体" w:eastAsia="黑体" w:hAnsi="黑体" w:cs="Times New Roman"/>
          <w:bCs/>
          <w:color w:val="000000"/>
          <w:sz w:val="28"/>
          <w:szCs w:val="28"/>
        </w:rPr>
      </w:pPr>
      <w:r>
        <w:rPr>
          <w:rFonts w:ascii="黑体" w:eastAsia="黑体" w:hAnsi="黑体" w:cs="Times New Roman" w:hint="eastAsia"/>
          <w:bCs/>
          <w:color w:val="000000"/>
          <w:sz w:val="28"/>
          <w:szCs w:val="28"/>
        </w:rPr>
        <w:t>附件2：</w:t>
      </w:r>
    </w:p>
    <w:p w:rsidR="00A83DB2" w:rsidRDefault="00A83DB2" w:rsidP="00AA3625">
      <w:pPr>
        <w:spacing w:afterLines="100" w:line="560" w:lineRule="exact"/>
        <w:jc w:val="center"/>
        <w:rPr>
          <w:rFonts w:ascii="方正小标宋简体" w:eastAsia="方正小标宋简体" w:hAnsi="Calibri" w:cs="Times New Roman"/>
          <w:bCs/>
          <w:color w:val="000000"/>
          <w:sz w:val="40"/>
          <w:szCs w:val="40"/>
        </w:rPr>
      </w:pPr>
      <w:r>
        <w:rPr>
          <w:rFonts w:ascii="方正小标宋简体" w:eastAsia="方正小标宋简体" w:hAnsi="Calibri" w:cs="Times New Roman" w:hint="eastAsia"/>
          <w:bCs/>
          <w:color w:val="000000"/>
          <w:sz w:val="40"/>
          <w:szCs w:val="40"/>
        </w:rPr>
        <w:t>人员</w:t>
      </w:r>
      <w:r w:rsidR="00B256A1">
        <w:rPr>
          <w:rFonts w:ascii="方正小标宋简体" w:eastAsia="方正小标宋简体" w:hAnsi="Calibri" w:cs="Times New Roman" w:hint="eastAsia"/>
          <w:bCs/>
          <w:color w:val="000000"/>
          <w:sz w:val="40"/>
          <w:szCs w:val="40"/>
        </w:rPr>
        <w:t>招聘</w:t>
      </w:r>
      <w:r>
        <w:rPr>
          <w:rFonts w:ascii="方正小标宋简体" w:eastAsia="方正小标宋简体" w:hAnsi="Calibri" w:cs="Times New Roman" w:hint="eastAsia"/>
          <w:bCs/>
          <w:color w:val="000000"/>
          <w:sz w:val="40"/>
          <w:szCs w:val="40"/>
        </w:rPr>
        <w:t>报名登记表</w:t>
      </w: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4"/>
        <w:gridCol w:w="353"/>
        <w:gridCol w:w="356"/>
        <w:gridCol w:w="357"/>
        <w:gridCol w:w="282"/>
        <w:gridCol w:w="75"/>
        <w:gridCol w:w="357"/>
        <w:gridCol w:w="64"/>
        <w:gridCol w:w="293"/>
        <w:gridCol w:w="300"/>
        <w:gridCol w:w="56"/>
        <w:gridCol w:w="146"/>
        <w:gridCol w:w="185"/>
        <w:gridCol w:w="350"/>
        <w:gridCol w:w="198"/>
        <w:gridCol w:w="197"/>
        <w:gridCol w:w="362"/>
        <w:gridCol w:w="352"/>
        <w:gridCol w:w="195"/>
        <w:gridCol w:w="190"/>
        <w:gridCol w:w="371"/>
        <w:gridCol w:w="318"/>
        <w:gridCol w:w="51"/>
        <w:gridCol w:w="369"/>
        <w:gridCol w:w="369"/>
        <w:gridCol w:w="370"/>
        <w:gridCol w:w="2070"/>
      </w:tblGrid>
      <w:tr w:rsidR="00A83DB2" w:rsidTr="00354037">
        <w:trPr>
          <w:cantSplit/>
          <w:trHeight w:val="616"/>
          <w:jc w:val="center"/>
        </w:trPr>
        <w:tc>
          <w:tcPr>
            <w:tcW w:w="1434" w:type="dxa"/>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姓名</w:t>
            </w:r>
          </w:p>
        </w:tc>
        <w:tc>
          <w:tcPr>
            <w:tcW w:w="1844" w:type="dxa"/>
            <w:gridSpan w:val="7"/>
            <w:vAlign w:val="center"/>
          </w:tcPr>
          <w:p w:rsidR="00A83DB2" w:rsidRDefault="00A83DB2" w:rsidP="00354037">
            <w:pPr>
              <w:spacing w:line="440" w:lineRule="exact"/>
              <w:jc w:val="center"/>
              <w:rPr>
                <w:rFonts w:ascii="Calibri" w:eastAsia="仿宋_GB2312" w:hAnsi="Calibri" w:cs="Times New Roman"/>
                <w:color w:val="000000"/>
              </w:rPr>
            </w:pPr>
          </w:p>
        </w:tc>
        <w:tc>
          <w:tcPr>
            <w:tcW w:w="795" w:type="dxa"/>
            <w:gridSpan w:val="4"/>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性别</w:t>
            </w:r>
          </w:p>
        </w:tc>
        <w:tc>
          <w:tcPr>
            <w:tcW w:w="733" w:type="dxa"/>
            <w:gridSpan w:val="3"/>
            <w:vAlign w:val="center"/>
          </w:tcPr>
          <w:p w:rsidR="00A83DB2" w:rsidRDefault="00A83DB2" w:rsidP="00354037">
            <w:pPr>
              <w:spacing w:line="440" w:lineRule="exact"/>
              <w:jc w:val="center"/>
              <w:rPr>
                <w:rFonts w:ascii="Calibri" w:eastAsia="仿宋_GB2312" w:hAnsi="Calibri" w:cs="Times New Roman"/>
                <w:color w:val="000000"/>
              </w:rPr>
            </w:pPr>
          </w:p>
        </w:tc>
        <w:tc>
          <w:tcPr>
            <w:tcW w:w="1296" w:type="dxa"/>
            <w:gridSpan w:val="5"/>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出生年月</w:t>
            </w:r>
          </w:p>
        </w:tc>
        <w:tc>
          <w:tcPr>
            <w:tcW w:w="1848" w:type="dxa"/>
            <w:gridSpan w:val="6"/>
            <w:vAlign w:val="center"/>
          </w:tcPr>
          <w:p w:rsidR="00A83DB2" w:rsidRDefault="00A83DB2" w:rsidP="00354037">
            <w:pPr>
              <w:spacing w:line="440" w:lineRule="exact"/>
              <w:jc w:val="center"/>
              <w:rPr>
                <w:rFonts w:ascii="Calibri" w:eastAsia="仿宋_GB2312" w:hAnsi="Calibri" w:cs="Times New Roman"/>
                <w:color w:val="000000"/>
              </w:rPr>
            </w:pPr>
          </w:p>
        </w:tc>
        <w:tc>
          <w:tcPr>
            <w:tcW w:w="2070" w:type="dxa"/>
            <w:vMerge w:val="restart"/>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贴照片处</w:t>
            </w:r>
          </w:p>
        </w:tc>
      </w:tr>
      <w:tr w:rsidR="00A83DB2" w:rsidTr="00354037">
        <w:trPr>
          <w:cantSplit/>
          <w:trHeight w:val="648"/>
          <w:jc w:val="center"/>
        </w:trPr>
        <w:tc>
          <w:tcPr>
            <w:tcW w:w="1434" w:type="dxa"/>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身份证号</w:t>
            </w:r>
          </w:p>
        </w:tc>
        <w:tc>
          <w:tcPr>
            <w:tcW w:w="353" w:type="dxa"/>
            <w:tcBorders>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56" w:type="dxa"/>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57" w:type="dxa"/>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57" w:type="dxa"/>
            <w:gridSpan w:val="2"/>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57" w:type="dxa"/>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57" w:type="dxa"/>
            <w:gridSpan w:val="2"/>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56" w:type="dxa"/>
            <w:gridSpan w:val="2"/>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31" w:type="dxa"/>
            <w:gridSpan w:val="2"/>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50" w:type="dxa"/>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95" w:type="dxa"/>
            <w:gridSpan w:val="2"/>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62" w:type="dxa"/>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52" w:type="dxa"/>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85" w:type="dxa"/>
            <w:gridSpan w:val="2"/>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71" w:type="dxa"/>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69" w:type="dxa"/>
            <w:gridSpan w:val="2"/>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69" w:type="dxa"/>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69" w:type="dxa"/>
            <w:tcBorders>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370" w:type="dxa"/>
            <w:tcBorders>
              <w:lef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2070" w:type="dxa"/>
            <w:vMerge/>
            <w:vAlign w:val="center"/>
          </w:tcPr>
          <w:p w:rsidR="00A83DB2" w:rsidRDefault="00A83DB2" w:rsidP="00354037">
            <w:pPr>
              <w:widowControl/>
              <w:spacing w:line="440" w:lineRule="exact"/>
              <w:jc w:val="left"/>
              <w:rPr>
                <w:rFonts w:ascii="Calibri" w:eastAsia="仿宋_GB2312" w:hAnsi="Calibri" w:cs="Times New Roman"/>
                <w:color w:val="000000"/>
              </w:rPr>
            </w:pPr>
          </w:p>
        </w:tc>
      </w:tr>
      <w:tr w:rsidR="00A83DB2" w:rsidTr="00354037">
        <w:trPr>
          <w:cantSplit/>
          <w:trHeight w:val="679"/>
          <w:jc w:val="center"/>
        </w:trPr>
        <w:tc>
          <w:tcPr>
            <w:tcW w:w="1434" w:type="dxa"/>
            <w:tcMar>
              <w:top w:w="0" w:type="dxa"/>
              <w:left w:w="0" w:type="dxa"/>
              <w:bottom w:w="0" w:type="dxa"/>
              <w:right w:w="0" w:type="dxa"/>
            </w:tcMar>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政治面貌</w:t>
            </w:r>
          </w:p>
        </w:tc>
        <w:tc>
          <w:tcPr>
            <w:tcW w:w="1348" w:type="dxa"/>
            <w:gridSpan w:val="4"/>
            <w:tcMar>
              <w:top w:w="0" w:type="dxa"/>
              <w:left w:w="0" w:type="dxa"/>
              <w:bottom w:w="0" w:type="dxa"/>
              <w:right w:w="0" w:type="dxa"/>
            </w:tcMar>
            <w:vAlign w:val="center"/>
          </w:tcPr>
          <w:p w:rsidR="00A83DB2" w:rsidRDefault="00A83DB2" w:rsidP="00354037">
            <w:pPr>
              <w:spacing w:line="440" w:lineRule="exact"/>
              <w:jc w:val="center"/>
              <w:rPr>
                <w:rFonts w:ascii="Calibri" w:eastAsia="仿宋_GB2312" w:hAnsi="Calibri" w:cs="Times New Roman"/>
                <w:color w:val="000000"/>
              </w:rPr>
            </w:pPr>
          </w:p>
        </w:tc>
        <w:tc>
          <w:tcPr>
            <w:tcW w:w="1476" w:type="dxa"/>
            <w:gridSpan w:val="8"/>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学历</w:t>
            </w:r>
          </w:p>
        </w:tc>
        <w:tc>
          <w:tcPr>
            <w:tcW w:w="1654" w:type="dxa"/>
            <w:gridSpan w:val="6"/>
            <w:vAlign w:val="center"/>
          </w:tcPr>
          <w:p w:rsidR="00A83DB2" w:rsidRDefault="00A83DB2" w:rsidP="00354037">
            <w:pPr>
              <w:spacing w:line="440" w:lineRule="exact"/>
              <w:jc w:val="center"/>
              <w:rPr>
                <w:rFonts w:ascii="Calibri" w:eastAsia="仿宋_GB2312" w:hAnsi="Calibri" w:cs="Times New Roman"/>
                <w:color w:val="000000"/>
              </w:rPr>
            </w:pPr>
          </w:p>
        </w:tc>
        <w:tc>
          <w:tcPr>
            <w:tcW w:w="879" w:type="dxa"/>
            <w:gridSpan w:val="3"/>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民族</w:t>
            </w:r>
          </w:p>
        </w:tc>
        <w:tc>
          <w:tcPr>
            <w:tcW w:w="1159" w:type="dxa"/>
            <w:gridSpan w:val="4"/>
            <w:vAlign w:val="center"/>
          </w:tcPr>
          <w:p w:rsidR="00A83DB2" w:rsidRDefault="00A83DB2" w:rsidP="00354037">
            <w:pPr>
              <w:spacing w:line="440" w:lineRule="exact"/>
              <w:jc w:val="center"/>
              <w:rPr>
                <w:rFonts w:ascii="Calibri" w:eastAsia="仿宋_GB2312" w:hAnsi="Calibri" w:cs="Times New Roman"/>
                <w:color w:val="000000"/>
              </w:rPr>
            </w:pPr>
          </w:p>
        </w:tc>
        <w:tc>
          <w:tcPr>
            <w:tcW w:w="2070" w:type="dxa"/>
            <w:vMerge/>
            <w:vAlign w:val="center"/>
          </w:tcPr>
          <w:p w:rsidR="00A83DB2" w:rsidRDefault="00A83DB2" w:rsidP="00354037">
            <w:pPr>
              <w:widowControl/>
              <w:spacing w:line="440" w:lineRule="exact"/>
              <w:jc w:val="left"/>
              <w:rPr>
                <w:rFonts w:ascii="Calibri" w:eastAsia="仿宋_GB2312" w:hAnsi="Calibri" w:cs="Times New Roman"/>
                <w:color w:val="000000"/>
              </w:rPr>
            </w:pPr>
          </w:p>
        </w:tc>
      </w:tr>
      <w:tr w:rsidR="00A83DB2" w:rsidTr="00354037">
        <w:trPr>
          <w:cantSplit/>
          <w:trHeight w:val="550"/>
          <w:jc w:val="center"/>
        </w:trPr>
        <w:tc>
          <w:tcPr>
            <w:tcW w:w="1434" w:type="dxa"/>
            <w:vAlign w:val="center"/>
          </w:tcPr>
          <w:p w:rsidR="00A83DB2" w:rsidRDefault="00A83DB2" w:rsidP="00354037">
            <w:pPr>
              <w:spacing w:line="360" w:lineRule="exact"/>
              <w:jc w:val="center"/>
              <w:rPr>
                <w:rFonts w:ascii="Calibri" w:eastAsia="仿宋_GB2312" w:hAnsi="Calibri" w:cs="Times New Roman"/>
                <w:color w:val="000000"/>
              </w:rPr>
            </w:pPr>
            <w:r>
              <w:rPr>
                <w:rFonts w:ascii="Calibri" w:eastAsia="仿宋_GB2312" w:hAnsi="Calibri" w:cs="Times New Roman" w:hint="eastAsia"/>
                <w:color w:val="000000"/>
              </w:rPr>
              <w:t>毕业院校</w:t>
            </w:r>
          </w:p>
          <w:p w:rsidR="00A83DB2" w:rsidRDefault="00A83DB2" w:rsidP="00354037">
            <w:pPr>
              <w:spacing w:line="360" w:lineRule="exact"/>
              <w:jc w:val="center"/>
              <w:rPr>
                <w:rFonts w:ascii="Calibri" w:eastAsia="仿宋_GB2312" w:hAnsi="Calibri" w:cs="Times New Roman"/>
                <w:color w:val="000000"/>
              </w:rPr>
            </w:pPr>
            <w:r>
              <w:rPr>
                <w:rFonts w:ascii="Calibri" w:eastAsia="仿宋_GB2312" w:hAnsi="Calibri" w:cs="Times New Roman" w:hint="eastAsia"/>
                <w:color w:val="000000"/>
              </w:rPr>
              <w:t>及时间</w:t>
            </w:r>
          </w:p>
        </w:tc>
        <w:tc>
          <w:tcPr>
            <w:tcW w:w="2824" w:type="dxa"/>
            <w:gridSpan w:val="12"/>
            <w:vAlign w:val="center"/>
          </w:tcPr>
          <w:p w:rsidR="00A83DB2" w:rsidRDefault="00A83DB2" w:rsidP="00354037">
            <w:pPr>
              <w:spacing w:line="440" w:lineRule="exact"/>
              <w:jc w:val="center"/>
              <w:rPr>
                <w:rFonts w:ascii="Calibri" w:eastAsia="仿宋_GB2312" w:hAnsi="Calibri" w:cs="Times New Roman"/>
                <w:color w:val="000000"/>
              </w:rPr>
            </w:pPr>
          </w:p>
        </w:tc>
        <w:tc>
          <w:tcPr>
            <w:tcW w:w="1654" w:type="dxa"/>
            <w:gridSpan w:val="6"/>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所学专业</w:t>
            </w:r>
          </w:p>
        </w:tc>
        <w:tc>
          <w:tcPr>
            <w:tcW w:w="2038" w:type="dxa"/>
            <w:gridSpan w:val="7"/>
            <w:tcMar>
              <w:top w:w="0" w:type="dxa"/>
              <w:left w:w="0" w:type="dxa"/>
              <w:bottom w:w="0" w:type="dxa"/>
              <w:right w:w="0" w:type="dxa"/>
            </w:tcMar>
            <w:vAlign w:val="center"/>
          </w:tcPr>
          <w:p w:rsidR="00A83DB2" w:rsidRDefault="00A83DB2" w:rsidP="00354037">
            <w:pPr>
              <w:spacing w:line="440" w:lineRule="exact"/>
              <w:jc w:val="center"/>
              <w:rPr>
                <w:rFonts w:ascii="Calibri" w:eastAsia="仿宋_GB2312" w:hAnsi="Calibri" w:cs="Times New Roman"/>
                <w:color w:val="000000"/>
              </w:rPr>
            </w:pPr>
          </w:p>
        </w:tc>
        <w:tc>
          <w:tcPr>
            <w:tcW w:w="2070" w:type="dxa"/>
            <w:vMerge/>
            <w:vAlign w:val="center"/>
          </w:tcPr>
          <w:p w:rsidR="00A83DB2" w:rsidRDefault="00A83DB2" w:rsidP="00354037">
            <w:pPr>
              <w:widowControl/>
              <w:spacing w:line="440" w:lineRule="exact"/>
              <w:jc w:val="left"/>
              <w:rPr>
                <w:rFonts w:ascii="Calibri" w:eastAsia="仿宋_GB2312" w:hAnsi="Calibri" w:cs="Times New Roman"/>
                <w:color w:val="000000"/>
              </w:rPr>
            </w:pPr>
          </w:p>
        </w:tc>
      </w:tr>
      <w:tr w:rsidR="00A83DB2" w:rsidTr="00354037">
        <w:trPr>
          <w:trHeight w:val="387"/>
          <w:jc w:val="center"/>
        </w:trPr>
        <w:tc>
          <w:tcPr>
            <w:tcW w:w="1434" w:type="dxa"/>
            <w:vMerge w:val="restart"/>
            <w:vAlign w:val="center"/>
          </w:tcPr>
          <w:p w:rsidR="00A83DB2" w:rsidRDefault="00A83DB2" w:rsidP="00354037">
            <w:pPr>
              <w:jc w:val="center"/>
              <w:rPr>
                <w:rFonts w:ascii="Calibri" w:eastAsia="仿宋_GB2312" w:hAnsi="Calibri" w:cs="Times New Roman"/>
                <w:color w:val="000000"/>
              </w:rPr>
            </w:pPr>
            <w:r>
              <w:rPr>
                <w:rFonts w:ascii="Calibri" w:eastAsia="仿宋_GB2312" w:hAnsi="Calibri" w:cs="Times New Roman" w:hint="eastAsia"/>
                <w:color w:val="000000"/>
              </w:rPr>
              <w:t>现家庭地址</w:t>
            </w:r>
          </w:p>
        </w:tc>
        <w:tc>
          <w:tcPr>
            <w:tcW w:w="2824" w:type="dxa"/>
            <w:gridSpan w:val="12"/>
            <w:vMerge w:val="restart"/>
            <w:vAlign w:val="center"/>
          </w:tcPr>
          <w:p w:rsidR="00A83DB2" w:rsidRDefault="00A83DB2" w:rsidP="00354037">
            <w:pPr>
              <w:jc w:val="center"/>
              <w:rPr>
                <w:rFonts w:ascii="Calibri" w:eastAsia="仿宋_GB2312" w:hAnsi="Calibri" w:cs="Times New Roman"/>
                <w:color w:val="000000"/>
              </w:rPr>
            </w:pPr>
          </w:p>
        </w:tc>
        <w:tc>
          <w:tcPr>
            <w:tcW w:w="1654" w:type="dxa"/>
            <w:gridSpan w:val="6"/>
            <w:vMerge w:val="restart"/>
            <w:vAlign w:val="center"/>
          </w:tcPr>
          <w:p w:rsidR="00A83DB2" w:rsidRDefault="00A83DB2" w:rsidP="00354037">
            <w:pPr>
              <w:spacing w:line="360" w:lineRule="exact"/>
              <w:jc w:val="center"/>
              <w:rPr>
                <w:rFonts w:ascii="Calibri" w:eastAsia="仿宋_GB2312" w:hAnsi="Calibri" w:cs="Times New Roman"/>
                <w:color w:val="000000"/>
              </w:rPr>
            </w:pPr>
            <w:r>
              <w:rPr>
                <w:rFonts w:ascii="Calibri" w:eastAsia="仿宋_GB2312" w:hAnsi="Calibri" w:cs="Times New Roman" w:hint="eastAsia"/>
                <w:color w:val="000000"/>
              </w:rPr>
              <w:t>联系电话</w:t>
            </w:r>
          </w:p>
          <w:p w:rsidR="00A83DB2" w:rsidRDefault="00A83DB2" w:rsidP="00354037">
            <w:pPr>
              <w:spacing w:line="360" w:lineRule="exact"/>
              <w:jc w:val="center"/>
              <w:rPr>
                <w:rFonts w:ascii="Calibri" w:eastAsia="仿宋_GB2312" w:hAnsi="Calibri" w:cs="Times New Roman"/>
                <w:color w:val="000000"/>
              </w:rPr>
            </w:pPr>
            <w:r>
              <w:rPr>
                <w:rFonts w:ascii="Calibri" w:eastAsia="仿宋_GB2312" w:hAnsi="Calibri" w:cs="Times New Roman" w:hint="eastAsia"/>
                <w:color w:val="000000"/>
              </w:rPr>
              <w:t>（两个）</w:t>
            </w:r>
          </w:p>
        </w:tc>
        <w:tc>
          <w:tcPr>
            <w:tcW w:w="4108" w:type="dxa"/>
            <w:gridSpan w:val="8"/>
            <w:vAlign w:val="center"/>
          </w:tcPr>
          <w:p w:rsidR="00A83DB2" w:rsidRDefault="00A83DB2" w:rsidP="00354037">
            <w:pPr>
              <w:rPr>
                <w:rFonts w:ascii="Calibri" w:eastAsia="仿宋_GB2312" w:hAnsi="Calibri" w:cs="Times New Roman"/>
                <w:bCs/>
                <w:color w:val="000000"/>
              </w:rPr>
            </w:pPr>
          </w:p>
        </w:tc>
      </w:tr>
      <w:tr w:rsidR="00A83DB2" w:rsidTr="00354037">
        <w:trPr>
          <w:trHeight w:val="300"/>
          <w:jc w:val="center"/>
        </w:trPr>
        <w:tc>
          <w:tcPr>
            <w:tcW w:w="1434" w:type="dxa"/>
            <w:vMerge/>
            <w:vAlign w:val="center"/>
          </w:tcPr>
          <w:p w:rsidR="00A83DB2" w:rsidRDefault="00A83DB2" w:rsidP="00354037">
            <w:pPr>
              <w:jc w:val="center"/>
              <w:rPr>
                <w:rFonts w:ascii="Calibri" w:eastAsia="仿宋_GB2312" w:hAnsi="Calibri" w:cs="Times New Roman"/>
                <w:color w:val="000000"/>
              </w:rPr>
            </w:pPr>
          </w:p>
        </w:tc>
        <w:tc>
          <w:tcPr>
            <w:tcW w:w="2824" w:type="dxa"/>
            <w:gridSpan w:val="12"/>
            <w:vMerge/>
            <w:vAlign w:val="center"/>
          </w:tcPr>
          <w:p w:rsidR="00A83DB2" w:rsidRDefault="00A83DB2" w:rsidP="00354037">
            <w:pPr>
              <w:jc w:val="center"/>
              <w:rPr>
                <w:rFonts w:ascii="Calibri" w:eastAsia="仿宋_GB2312" w:hAnsi="Calibri" w:cs="Times New Roman"/>
                <w:color w:val="000000"/>
              </w:rPr>
            </w:pPr>
          </w:p>
        </w:tc>
        <w:tc>
          <w:tcPr>
            <w:tcW w:w="1654" w:type="dxa"/>
            <w:gridSpan w:val="6"/>
            <w:vMerge/>
            <w:vAlign w:val="center"/>
          </w:tcPr>
          <w:p w:rsidR="00A83DB2" w:rsidRDefault="00A83DB2" w:rsidP="00354037">
            <w:pPr>
              <w:spacing w:line="240" w:lineRule="exact"/>
              <w:jc w:val="center"/>
              <w:rPr>
                <w:rFonts w:ascii="Calibri" w:eastAsia="仿宋_GB2312" w:hAnsi="Calibri" w:cs="Times New Roman"/>
                <w:color w:val="000000"/>
              </w:rPr>
            </w:pPr>
          </w:p>
        </w:tc>
        <w:tc>
          <w:tcPr>
            <w:tcW w:w="4108" w:type="dxa"/>
            <w:gridSpan w:val="8"/>
            <w:vAlign w:val="center"/>
          </w:tcPr>
          <w:p w:rsidR="00A83DB2" w:rsidRDefault="00A83DB2" w:rsidP="00354037">
            <w:pPr>
              <w:rPr>
                <w:rFonts w:ascii="Calibri" w:eastAsia="仿宋_GB2312" w:hAnsi="Calibri" w:cs="Times New Roman"/>
                <w:bCs/>
                <w:color w:val="000000"/>
              </w:rPr>
            </w:pPr>
          </w:p>
        </w:tc>
      </w:tr>
      <w:tr w:rsidR="00A83DB2" w:rsidTr="00354037">
        <w:trPr>
          <w:trHeight w:val="596"/>
          <w:jc w:val="center"/>
        </w:trPr>
        <w:tc>
          <w:tcPr>
            <w:tcW w:w="1434" w:type="dxa"/>
            <w:vAlign w:val="center"/>
          </w:tcPr>
          <w:p w:rsidR="00A83DB2" w:rsidRDefault="00A83DB2" w:rsidP="00354037">
            <w:pPr>
              <w:jc w:val="center"/>
              <w:rPr>
                <w:rFonts w:ascii="Calibri" w:eastAsia="仿宋_GB2312" w:hAnsi="Calibri" w:cs="Times New Roman"/>
                <w:color w:val="000000"/>
              </w:rPr>
            </w:pPr>
            <w:r>
              <w:rPr>
                <w:rFonts w:ascii="Calibri" w:eastAsia="仿宋_GB2312" w:hAnsi="Calibri" w:cs="Times New Roman" w:hint="eastAsia"/>
                <w:color w:val="000000"/>
              </w:rPr>
              <w:t>报考岗位</w:t>
            </w:r>
          </w:p>
        </w:tc>
        <w:tc>
          <w:tcPr>
            <w:tcW w:w="8586" w:type="dxa"/>
            <w:gridSpan w:val="26"/>
            <w:vAlign w:val="center"/>
          </w:tcPr>
          <w:p w:rsidR="00A83DB2" w:rsidRDefault="00A83DB2" w:rsidP="00354037">
            <w:pPr>
              <w:ind w:right="420" w:firstLineChars="2150" w:firstLine="4515"/>
              <w:rPr>
                <w:rFonts w:ascii="Calibri" w:eastAsia="仿宋_GB2312" w:hAnsi="Calibri" w:cs="Times New Roman"/>
                <w:bCs/>
                <w:color w:val="000000"/>
              </w:rPr>
            </w:pPr>
          </w:p>
        </w:tc>
      </w:tr>
      <w:tr w:rsidR="00A83DB2" w:rsidTr="00354037">
        <w:trPr>
          <w:cantSplit/>
          <w:trHeight w:val="2306"/>
          <w:jc w:val="center"/>
        </w:trPr>
        <w:tc>
          <w:tcPr>
            <w:tcW w:w="1434" w:type="dxa"/>
            <w:vAlign w:val="center"/>
          </w:tcPr>
          <w:p w:rsidR="00A83DB2" w:rsidRDefault="00A83DB2" w:rsidP="00354037">
            <w:pPr>
              <w:jc w:val="center"/>
              <w:rPr>
                <w:rFonts w:ascii="Calibri" w:eastAsia="仿宋_GB2312" w:hAnsi="Calibri" w:cs="Times New Roman"/>
                <w:color w:val="000000"/>
              </w:rPr>
            </w:pPr>
            <w:r>
              <w:rPr>
                <w:rFonts w:ascii="Calibri" w:eastAsia="仿宋_GB2312" w:hAnsi="Calibri" w:cs="Times New Roman" w:hint="eastAsia"/>
                <w:color w:val="000000"/>
              </w:rPr>
              <w:t>本人简历</w:t>
            </w:r>
          </w:p>
        </w:tc>
        <w:tc>
          <w:tcPr>
            <w:tcW w:w="8586" w:type="dxa"/>
            <w:gridSpan w:val="26"/>
            <w:vAlign w:val="center"/>
          </w:tcPr>
          <w:p w:rsidR="00A83DB2" w:rsidRDefault="00A83DB2" w:rsidP="00354037">
            <w:pPr>
              <w:jc w:val="center"/>
              <w:rPr>
                <w:rFonts w:ascii="Calibri" w:eastAsia="仿宋_GB2312" w:hAnsi="Calibri" w:cs="Times New Roman"/>
                <w:color w:val="000000"/>
              </w:rPr>
            </w:pPr>
          </w:p>
          <w:p w:rsidR="00A83DB2" w:rsidRDefault="00A83DB2" w:rsidP="00354037">
            <w:pPr>
              <w:jc w:val="center"/>
              <w:rPr>
                <w:rFonts w:ascii="Calibri" w:eastAsia="仿宋_GB2312" w:hAnsi="Calibri" w:cs="Times New Roman"/>
                <w:color w:val="000000"/>
              </w:rPr>
            </w:pPr>
          </w:p>
          <w:p w:rsidR="00A83DB2" w:rsidRDefault="00A83DB2" w:rsidP="00354037">
            <w:pPr>
              <w:jc w:val="center"/>
              <w:rPr>
                <w:rFonts w:ascii="Calibri" w:eastAsia="仿宋_GB2312" w:hAnsi="Calibri" w:cs="Times New Roman"/>
                <w:color w:val="000000"/>
              </w:rPr>
            </w:pPr>
          </w:p>
          <w:p w:rsidR="00A83DB2" w:rsidRDefault="00A83DB2" w:rsidP="00354037">
            <w:pPr>
              <w:jc w:val="center"/>
              <w:rPr>
                <w:rFonts w:ascii="Calibri" w:eastAsia="仿宋_GB2312" w:hAnsi="Calibri" w:cs="Times New Roman"/>
                <w:color w:val="000000"/>
              </w:rPr>
            </w:pPr>
          </w:p>
          <w:p w:rsidR="00A83DB2" w:rsidRDefault="00A83DB2" w:rsidP="00354037">
            <w:pPr>
              <w:jc w:val="center"/>
              <w:rPr>
                <w:rFonts w:ascii="Calibri" w:eastAsia="仿宋_GB2312" w:hAnsi="Calibri" w:cs="Times New Roman"/>
                <w:color w:val="000000"/>
              </w:rPr>
            </w:pPr>
          </w:p>
          <w:p w:rsidR="00A83DB2" w:rsidRDefault="00A83DB2" w:rsidP="00354037">
            <w:pPr>
              <w:rPr>
                <w:rFonts w:ascii="Calibri" w:eastAsia="仿宋_GB2312" w:hAnsi="Calibri" w:cs="Times New Roman"/>
                <w:color w:val="000000"/>
              </w:rPr>
            </w:pPr>
          </w:p>
          <w:p w:rsidR="00A83DB2" w:rsidRDefault="00A83DB2" w:rsidP="00354037">
            <w:pPr>
              <w:rPr>
                <w:rFonts w:ascii="Calibri" w:eastAsia="仿宋_GB2312" w:hAnsi="Calibri" w:cs="Times New Roman"/>
                <w:color w:val="000000"/>
              </w:rPr>
            </w:pPr>
          </w:p>
        </w:tc>
      </w:tr>
      <w:tr w:rsidR="00A83DB2" w:rsidTr="00354037">
        <w:trPr>
          <w:cantSplit/>
          <w:trHeight w:val="500"/>
          <w:jc w:val="center"/>
        </w:trPr>
        <w:tc>
          <w:tcPr>
            <w:tcW w:w="1434" w:type="dxa"/>
            <w:vMerge w:val="restart"/>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家庭成员</w:t>
            </w:r>
          </w:p>
        </w:tc>
        <w:tc>
          <w:tcPr>
            <w:tcW w:w="1348" w:type="dxa"/>
            <w:gridSpan w:val="4"/>
            <w:tcBorders>
              <w:bottom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姓名</w:t>
            </w:r>
          </w:p>
        </w:tc>
        <w:tc>
          <w:tcPr>
            <w:tcW w:w="1089" w:type="dxa"/>
            <w:gridSpan w:val="5"/>
            <w:tcBorders>
              <w:left w:val="dashSmallGap" w:sz="4" w:space="0" w:color="auto"/>
              <w:bottom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关系</w:t>
            </w:r>
          </w:p>
        </w:tc>
        <w:tc>
          <w:tcPr>
            <w:tcW w:w="6149" w:type="dxa"/>
            <w:gridSpan w:val="17"/>
            <w:tcBorders>
              <w:left w:val="dashSmallGap" w:sz="4" w:space="0" w:color="auto"/>
              <w:bottom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r>
              <w:rPr>
                <w:rFonts w:ascii="Calibri" w:eastAsia="仿宋_GB2312" w:hAnsi="Calibri" w:cs="Times New Roman" w:hint="eastAsia"/>
                <w:color w:val="000000"/>
              </w:rPr>
              <w:t>所在单位及职务</w:t>
            </w:r>
          </w:p>
        </w:tc>
      </w:tr>
      <w:tr w:rsidR="00A83DB2" w:rsidTr="00354037">
        <w:trPr>
          <w:cantSplit/>
          <w:trHeight w:val="484"/>
          <w:jc w:val="center"/>
        </w:trPr>
        <w:tc>
          <w:tcPr>
            <w:tcW w:w="1434" w:type="dxa"/>
            <w:vMerge/>
            <w:vAlign w:val="center"/>
          </w:tcPr>
          <w:p w:rsidR="00A83DB2" w:rsidRDefault="00A83DB2" w:rsidP="00354037">
            <w:pPr>
              <w:widowControl/>
              <w:spacing w:line="440" w:lineRule="exact"/>
              <w:jc w:val="left"/>
              <w:rPr>
                <w:rFonts w:ascii="Calibri" w:eastAsia="仿宋_GB2312" w:hAnsi="Calibri" w:cs="Times New Roman"/>
                <w:color w:val="000000"/>
              </w:rPr>
            </w:pPr>
          </w:p>
        </w:tc>
        <w:tc>
          <w:tcPr>
            <w:tcW w:w="1348" w:type="dxa"/>
            <w:gridSpan w:val="4"/>
            <w:tcBorders>
              <w:top w:val="dashSmallGap" w:sz="4" w:space="0" w:color="auto"/>
              <w:bottom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1089" w:type="dxa"/>
            <w:gridSpan w:val="5"/>
            <w:tcBorders>
              <w:top w:val="dashSmallGap" w:sz="4" w:space="0" w:color="auto"/>
              <w:left w:val="dashSmallGap" w:sz="4" w:space="0" w:color="auto"/>
              <w:bottom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6149" w:type="dxa"/>
            <w:gridSpan w:val="17"/>
            <w:tcBorders>
              <w:top w:val="dashSmallGap" w:sz="4" w:space="0" w:color="auto"/>
              <w:left w:val="dashSmallGap" w:sz="4" w:space="0" w:color="auto"/>
              <w:bottom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r>
      <w:tr w:rsidR="00A83DB2" w:rsidTr="00354037">
        <w:trPr>
          <w:cantSplit/>
          <w:trHeight w:val="484"/>
          <w:jc w:val="center"/>
        </w:trPr>
        <w:tc>
          <w:tcPr>
            <w:tcW w:w="1434" w:type="dxa"/>
            <w:vMerge/>
            <w:vAlign w:val="center"/>
          </w:tcPr>
          <w:p w:rsidR="00A83DB2" w:rsidRDefault="00A83DB2" w:rsidP="00354037">
            <w:pPr>
              <w:widowControl/>
              <w:spacing w:line="440" w:lineRule="exact"/>
              <w:jc w:val="left"/>
              <w:rPr>
                <w:rFonts w:ascii="Calibri" w:eastAsia="仿宋_GB2312" w:hAnsi="Calibri" w:cs="Times New Roman"/>
                <w:color w:val="000000"/>
              </w:rPr>
            </w:pPr>
          </w:p>
        </w:tc>
        <w:tc>
          <w:tcPr>
            <w:tcW w:w="1348" w:type="dxa"/>
            <w:gridSpan w:val="4"/>
            <w:tcBorders>
              <w:top w:val="dashSmallGap" w:sz="4" w:space="0" w:color="auto"/>
              <w:bottom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1089" w:type="dxa"/>
            <w:gridSpan w:val="5"/>
            <w:tcBorders>
              <w:top w:val="dashSmallGap" w:sz="4" w:space="0" w:color="auto"/>
              <w:left w:val="dashSmallGap" w:sz="4" w:space="0" w:color="auto"/>
              <w:bottom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6149" w:type="dxa"/>
            <w:gridSpan w:val="17"/>
            <w:tcBorders>
              <w:top w:val="dashSmallGap" w:sz="4" w:space="0" w:color="auto"/>
              <w:left w:val="dashSmallGap" w:sz="4" w:space="0" w:color="auto"/>
              <w:bottom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r>
      <w:tr w:rsidR="00A83DB2" w:rsidTr="00354037">
        <w:trPr>
          <w:cantSplit/>
          <w:trHeight w:val="447"/>
          <w:jc w:val="center"/>
        </w:trPr>
        <w:tc>
          <w:tcPr>
            <w:tcW w:w="1434" w:type="dxa"/>
            <w:vMerge/>
            <w:vAlign w:val="center"/>
          </w:tcPr>
          <w:p w:rsidR="00A83DB2" w:rsidRDefault="00A83DB2" w:rsidP="00354037">
            <w:pPr>
              <w:widowControl/>
              <w:spacing w:line="440" w:lineRule="exact"/>
              <w:jc w:val="left"/>
              <w:rPr>
                <w:rFonts w:ascii="Calibri" w:eastAsia="仿宋_GB2312" w:hAnsi="Calibri" w:cs="Times New Roman"/>
                <w:color w:val="000000"/>
              </w:rPr>
            </w:pPr>
          </w:p>
        </w:tc>
        <w:tc>
          <w:tcPr>
            <w:tcW w:w="1348" w:type="dxa"/>
            <w:gridSpan w:val="4"/>
            <w:tcBorders>
              <w:top w:val="dashSmallGap" w:sz="4" w:space="0" w:color="auto"/>
              <w:bottom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1089" w:type="dxa"/>
            <w:gridSpan w:val="5"/>
            <w:tcBorders>
              <w:top w:val="dashSmallGap" w:sz="4" w:space="0" w:color="auto"/>
              <w:left w:val="dashSmallGap" w:sz="4" w:space="0" w:color="auto"/>
              <w:bottom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6149" w:type="dxa"/>
            <w:gridSpan w:val="17"/>
            <w:tcBorders>
              <w:top w:val="dashSmallGap" w:sz="4" w:space="0" w:color="auto"/>
              <w:left w:val="dashSmallGap" w:sz="4" w:space="0" w:color="auto"/>
              <w:bottom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r>
      <w:tr w:rsidR="00A83DB2" w:rsidTr="00354037">
        <w:trPr>
          <w:cantSplit/>
          <w:trHeight w:val="500"/>
          <w:jc w:val="center"/>
        </w:trPr>
        <w:tc>
          <w:tcPr>
            <w:tcW w:w="1434" w:type="dxa"/>
            <w:vMerge/>
            <w:vAlign w:val="center"/>
          </w:tcPr>
          <w:p w:rsidR="00A83DB2" w:rsidRDefault="00A83DB2" w:rsidP="00354037">
            <w:pPr>
              <w:widowControl/>
              <w:spacing w:line="440" w:lineRule="exact"/>
              <w:jc w:val="left"/>
              <w:rPr>
                <w:rFonts w:ascii="Calibri" w:eastAsia="仿宋_GB2312" w:hAnsi="Calibri" w:cs="Times New Roman"/>
                <w:color w:val="000000"/>
              </w:rPr>
            </w:pPr>
          </w:p>
        </w:tc>
        <w:tc>
          <w:tcPr>
            <w:tcW w:w="1348" w:type="dxa"/>
            <w:gridSpan w:val="4"/>
            <w:tcBorders>
              <w:top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1089" w:type="dxa"/>
            <w:gridSpan w:val="5"/>
            <w:tcBorders>
              <w:top w:val="dashSmallGap" w:sz="4" w:space="0" w:color="auto"/>
              <w:left w:val="dashSmallGap" w:sz="4" w:space="0" w:color="auto"/>
              <w:righ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c>
          <w:tcPr>
            <w:tcW w:w="6149" w:type="dxa"/>
            <w:gridSpan w:val="17"/>
            <w:tcBorders>
              <w:top w:val="dashSmallGap" w:sz="4" w:space="0" w:color="auto"/>
              <w:left w:val="dashSmallGap" w:sz="4" w:space="0" w:color="auto"/>
            </w:tcBorders>
            <w:vAlign w:val="center"/>
          </w:tcPr>
          <w:p w:rsidR="00A83DB2" w:rsidRDefault="00A83DB2" w:rsidP="00354037">
            <w:pPr>
              <w:spacing w:line="440" w:lineRule="exact"/>
              <w:jc w:val="center"/>
              <w:rPr>
                <w:rFonts w:ascii="Calibri" w:eastAsia="仿宋_GB2312" w:hAnsi="Calibri" w:cs="Times New Roman"/>
                <w:color w:val="000000"/>
              </w:rPr>
            </w:pPr>
          </w:p>
        </w:tc>
      </w:tr>
      <w:tr w:rsidR="00A83DB2" w:rsidTr="00354037">
        <w:trPr>
          <w:cantSplit/>
          <w:trHeight w:val="2022"/>
          <w:jc w:val="center"/>
        </w:trPr>
        <w:tc>
          <w:tcPr>
            <w:tcW w:w="10020" w:type="dxa"/>
            <w:gridSpan w:val="27"/>
            <w:vAlign w:val="center"/>
          </w:tcPr>
          <w:p w:rsidR="00A83DB2" w:rsidRDefault="00A83DB2" w:rsidP="00AA3625">
            <w:pPr>
              <w:snapToGrid w:val="0"/>
              <w:spacing w:beforeLines="50" w:afterLines="50"/>
              <w:ind w:firstLineChars="200" w:firstLine="480"/>
              <w:rPr>
                <w:rFonts w:ascii="Calibri" w:eastAsia="黑体" w:hAnsi="Calibri" w:cs="Times New Roman"/>
                <w:bCs/>
                <w:color w:val="000000"/>
                <w:sz w:val="24"/>
              </w:rPr>
            </w:pPr>
            <w:r>
              <w:rPr>
                <w:rFonts w:ascii="Calibri" w:eastAsia="黑体" w:hAnsi="Calibri" w:cs="Times New Roman" w:hint="eastAsia"/>
                <w:bCs/>
                <w:color w:val="000000"/>
                <w:sz w:val="24"/>
              </w:rPr>
              <w:lastRenderedPageBreak/>
              <w:t>承诺：本人符合报名条件要求，在报名表中填报的信息真实、准确。所提供的学历证书等相关证件均真实有效。如有弄虚作假或填写错误，由本人承担一切后果，并自愿接受有关部门的处理。</w:t>
            </w:r>
          </w:p>
          <w:p w:rsidR="00A83DB2" w:rsidRDefault="00A83DB2" w:rsidP="00354037">
            <w:pPr>
              <w:wordWrap w:val="0"/>
              <w:jc w:val="right"/>
              <w:rPr>
                <w:rFonts w:ascii="Calibri" w:eastAsia="仿宋_GB2312" w:hAnsi="Calibri" w:cs="Times New Roman"/>
                <w:color w:val="000000"/>
                <w:sz w:val="24"/>
              </w:rPr>
            </w:pPr>
            <w:r>
              <w:rPr>
                <w:rFonts w:ascii="Calibri" w:eastAsia="黑体" w:hAnsi="Calibri" w:cs="Times New Roman" w:hint="eastAsia"/>
                <w:bCs/>
                <w:color w:val="000000"/>
                <w:sz w:val="24"/>
              </w:rPr>
              <w:t>本人签名（手印）：</w:t>
            </w:r>
            <w:r>
              <w:rPr>
                <w:rFonts w:ascii="Calibri" w:eastAsia="黑体" w:hAnsi="Calibri" w:cs="Times New Roman" w:hint="eastAsia"/>
                <w:bCs/>
                <w:color w:val="000000"/>
                <w:sz w:val="24"/>
              </w:rPr>
              <w:t xml:space="preserve">                </w:t>
            </w:r>
            <w:r>
              <w:rPr>
                <w:rFonts w:ascii="Calibri" w:eastAsia="黑体" w:hAnsi="Calibri" w:cs="Times New Roman" w:hint="eastAsia"/>
                <w:bCs/>
                <w:color w:val="000000"/>
                <w:sz w:val="24"/>
              </w:rPr>
              <w:t>年</w:t>
            </w:r>
            <w:r>
              <w:rPr>
                <w:rFonts w:ascii="Calibri" w:eastAsia="黑体" w:hAnsi="Calibri" w:cs="Times New Roman" w:hint="eastAsia"/>
                <w:bCs/>
                <w:color w:val="000000"/>
                <w:sz w:val="24"/>
              </w:rPr>
              <w:t xml:space="preserve">   </w:t>
            </w:r>
            <w:r>
              <w:rPr>
                <w:rFonts w:ascii="Calibri" w:eastAsia="黑体" w:hAnsi="Calibri" w:cs="Times New Roman" w:hint="eastAsia"/>
                <w:bCs/>
                <w:color w:val="000000"/>
                <w:sz w:val="24"/>
              </w:rPr>
              <w:t>月</w:t>
            </w:r>
            <w:r>
              <w:rPr>
                <w:rFonts w:ascii="Calibri" w:eastAsia="黑体" w:hAnsi="Calibri" w:cs="Times New Roman" w:hint="eastAsia"/>
                <w:bCs/>
                <w:color w:val="000000"/>
                <w:sz w:val="24"/>
              </w:rPr>
              <w:t xml:space="preserve">  </w:t>
            </w:r>
            <w:r>
              <w:rPr>
                <w:rFonts w:ascii="Calibri" w:eastAsia="黑体" w:hAnsi="Calibri" w:cs="Times New Roman" w:hint="eastAsia"/>
                <w:bCs/>
                <w:color w:val="000000"/>
                <w:sz w:val="24"/>
              </w:rPr>
              <w:t>日</w:t>
            </w:r>
          </w:p>
        </w:tc>
      </w:tr>
    </w:tbl>
    <w:p w:rsidR="00A83DB2" w:rsidRDefault="00A83DB2" w:rsidP="00A83DB2"/>
    <w:p w:rsidR="00A83DB2" w:rsidRDefault="00A83DB2" w:rsidP="00A83DB2">
      <w:r>
        <w:rPr>
          <w:rFonts w:ascii="黑体" w:eastAsia="黑体" w:hAnsi="黑体" w:cs="黑体" w:hint="eastAsia"/>
          <w:sz w:val="28"/>
          <w:szCs w:val="28"/>
        </w:rPr>
        <w:t>附件3：              报名材料提报格式模板</w:t>
      </w:r>
    </w:p>
    <w:p w:rsidR="00A83DB2" w:rsidRDefault="00A83DB2" w:rsidP="00A83DB2">
      <w:pPr>
        <w:jc w:val="right"/>
      </w:pPr>
    </w:p>
    <w:p w:rsidR="00A83DB2" w:rsidRDefault="00A83DB2" w:rsidP="00A83DB2">
      <w:r>
        <w:rPr>
          <w:noProof/>
        </w:rPr>
        <w:drawing>
          <wp:anchor distT="0" distB="0" distL="114300" distR="114300" simplePos="0" relativeHeight="251659264" behindDoc="1" locked="0" layoutInCell="1" allowOverlap="1">
            <wp:simplePos x="0" y="0"/>
            <wp:positionH relativeFrom="column">
              <wp:posOffset>-361950</wp:posOffset>
            </wp:positionH>
            <wp:positionV relativeFrom="paragraph">
              <wp:posOffset>36195</wp:posOffset>
            </wp:positionV>
            <wp:extent cx="6245225" cy="7021830"/>
            <wp:effectExtent l="0" t="0" r="3175" b="7620"/>
            <wp:wrapNone/>
            <wp:docPr id="8" name="图片 8" descr="22a2f588b805f1500007a8585f8d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a2f588b805f1500007a8585f8d735"/>
                    <pic:cNvPicPr>
                      <a:picLocks noChangeAspect="1"/>
                    </pic:cNvPicPr>
                  </pic:nvPicPr>
                  <pic:blipFill>
                    <a:blip r:embed="rId7" cstate="print"/>
                    <a:srcRect l="-150" t="15804" r="1947" b="-229"/>
                    <a:stretch>
                      <a:fillRect/>
                    </a:stretch>
                  </pic:blipFill>
                  <pic:spPr>
                    <a:xfrm>
                      <a:off x="0" y="0"/>
                      <a:ext cx="6245225" cy="7021830"/>
                    </a:xfrm>
                    <a:prstGeom prst="rect">
                      <a:avLst/>
                    </a:prstGeom>
                  </pic:spPr>
                </pic:pic>
              </a:graphicData>
            </a:graphic>
          </wp:anchor>
        </w:drawing>
      </w:r>
    </w:p>
    <w:p w:rsidR="00A83DB2" w:rsidRDefault="00A83DB2" w:rsidP="00A83DB2"/>
    <w:p w:rsidR="00A83DB2" w:rsidRDefault="00A83DB2" w:rsidP="00A83DB2">
      <w:pPr>
        <w:jc w:val="left"/>
      </w:pPr>
    </w:p>
    <w:p w:rsidR="00A83DB2" w:rsidRDefault="00A83DB2" w:rsidP="00A83DB2">
      <w:pPr>
        <w:jc w:val="left"/>
      </w:pPr>
    </w:p>
    <w:p w:rsidR="00A83DB2" w:rsidRDefault="00A83DB2" w:rsidP="00A83DB2">
      <w:r>
        <w:rPr>
          <w:noProof/>
        </w:rPr>
        <w:lastRenderedPageBreak/>
        <w:drawing>
          <wp:inline distT="0" distB="0" distL="114300" distR="114300">
            <wp:extent cx="5629910" cy="6725920"/>
            <wp:effectExtent l="0" t="0" r="8890" b="17780"/>
            <wp:docPr id="2" name="图片 1" descr="身份证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身份证模板"/>
                    <pic:cNvPicPr>
                      <a:picLocks noChangeAspect="1"/>
                    </pic:cNvPicPr>
                  </pic:nvPicPr>
                  <pic:blipFill>
                    <a:blip r:embed="rId8" cstate="print"/>
                    <a:stretch>
                      <a:fillRect/>
                    </a:stretch>
                  </pic:blipFill>
                  <pic:spPr>
                    <a:xfrm>
                      <a:off x="0" y="0"/>
                      <a:ext cx="5629910" cy="6725920"/>
                    </a:xfrm>
                    <a:prstGeom prst="rect">
                      <a:avLst/>
                    </a:prstGeom>
                    <a:noFill/>
                    <a:ln>
                      <a:noFill/>
                    </a:ln>
                  </pic:spPr>
                </pic:pic>
              </a:graphicData>
            </a:graphic>
          </wp:inline>
        </w:drawing>
      </w:r>
    </w:p>
    <w:p w:rsidR="00A83DB2" w:rsidRDefault="00A83DB2" w:rsidP="00A83DB2"/>
    <w:p w:rsidR="00A83DB2" w:rsidRDefault="00A83DB2" w:rsidP="00A83DB2"/>
    <w:p w:rsidR="00A83DB2" w:rsidRDefault="00A83DB2" w:rsidP="00A83DB2"/>
    <w:p w:rsidR="00A83DB2" w:rsidRDefault="00A83DB2" w:rsidP="00A83DB2"/>
    <w:p w:rsidR="00A83DB2" w:rsidRDefault="00A83DB2" w:rsidP="00A83DB2"/>
    <w:p w:rsidR="00A83DB2" w:rsidRDefault="00A83DB2" w:rsidP="00A83DB2"/>
    <w:p w:rsidR="00A83DB2" w:rsidRDefault="00A83DB2" w:rsidP="00A83DB2"/>
    <w:p w:rsidR="00A83DB2" w:rsidRDefault="00A83DB2" w:rsidP="00A83DB2"/>
    <w:p w:rsidR="00A83DB2" w:rsidRDefault="00A83DB2" w:rsidP="00A83DB2">
      <w:r>
        <w:rPr>
          <w:noProof/>
        </w:rPr>
        <w:drawing>
          <wp:inline distT="0" distB="0" distL="114300" distR="114300">
            <wp:extent cx="5269230" cy="3761740"/>
            <wp:effectExtent l="0" t="0" r="7620" b="10160"/>
            <wp:docPr id="3" name="图片 2" descr="毕业证 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毕业证 样本"/>
                    <pic:cNvPicPr>
                      <a:picLocks noChangeAspect="1"/>
                    </pic:cNvPicPr>
                  </pic:nvPicPr>
                  <pic:blipFill>
                    <a:blip r:embed="rId9" cstate="print"/>
                    <a:stretch>
                      <a:fillRect/>
                    </a:stretch>
                  </pic:blipFill>
                  <pic:spPr>
                    <a:xfrm>
                      <a:off x="0" y="0"/>
                      <a:ext cx="5269230" cy="3761740"/>
                    </a:xfrm>
                    <a:prstGeom prst="rect">
                      <a:avLst/>
                    </a:prstGeom>
                    <a:noFill/>
                    <a:ln>
                      <a:noFill/>
                    </a:ln>
                  </pic:spPr>
                </pic:pic>
              </a:graphicData>
            </a:graphic>
          </wp:inline>
        </w:drawing>
      </w:r>
      <w:r>
        <w:rPr>
          <w:noProof/>
        </w:rPr>
        <w:lastRenderedPageBreak/>
        <w:drawing>
          <wp:inline distT="0" distB="0" distL="114300" distR="114300">
            <wp:extent cx="5274310" cy="3790950"/>
            <wp:effectExtent l="0" t="0" r="2540" b="0"/>
            <wp:docPr id="4" name="图片 3" descr="学位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学位证"/>
                    <pic:cNvPicPr>
                      <a:picLocks noChangeAspect="1"/>
                    </pic:cNvPicPr>
                  </pic:nvPicPr>
                  <pic:blipFill>
                    <a:blip r:embed="rId10" cstate="print"/>
                    <a:stretch>
                      <a:fillRect/>
                    </a:stretch>
                  </pic:blipFill>
                  <pic:spPr>
                    <a:xfrm>
                      <a:off x="0" y="0"/>
                      <a:ext cx="5274310" cy="3790950"/>
                    </a:xfrm>
                    <a:prstGeom prst="rect">
                      <a:avLst/>
                    </a:prstGeom>
                    <a:noFill/>
                    <a:ln>
                      <a:noFill/>
                    </a:ln>
                  </pic:spPr>
                </pic:pic>
              </a:graphicData>
            </a:graphic>
          </wp:inline>
        </w:drawing>
      </w:r>
    </w:p>
    <w:p w:rsidR="00A83DB2" w:rsidRDefault="00A83DB2" w:rsidP="00A83DB2"/>
    <w:p w:rsidR="00A83DB2" w:rsidRDefault="00A83DB2" w:rsidP="00A83DB2"/>
    <w:p w:rsidR="00A83DB2" w:rsidRDefault="00A83DB2" w:rsidP="00A83DB2">
      <w:r>
        <w:rPr>
          <w:rFonts w:hint="eastAsia"/>
          <w:noProof/>
        </w:rPr>
        <w:lastRenderedPageBreak/>
        <w:drawing>
          <wp:inline distT="0" distB="0" distL="114300" distR="114300">
            <wp:extent cx="4755515" cy="6020435"/>
            <wp:effectExtent l="0" t="0" r="6985"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cstate="print"/>
                    <a:stretch>
                      <a:fillRect/>
                    </a:stretch>
                  </pic:blipFill>
                  <pic:spPr>
                    <a:xfrm>
                      <a:off x="0" y="0"/>
                      <a:ext cx="4755515" cy="6020435"/>
                    </a:xfrm>
                    <a:prstGeom prst="rect">
                      <a:avLst/>
                    </a:prstGeom>
                    <a:noFill/>
                    <a:ln>
                      <a:noFill/>
                    </a:ln>
                  </pic:spPr>
                </pic:pic>
              </a:graphicData>
            </a:graphic>
          </wp:inline>
        </w:drawing>
      </w:r>
    </w:p>
    <w:p w:rsidR="00A83DB2" w:rsidRDefault="00A83DB2" w:rsidP="00A83DB2"/>
    <w:p w:rsidR="00A83DB2" w:rsidRDefault="00A83DB2" w:rsidP="00A83DB2"/>
    <w:p w:rsidR="00A83DB2" w:rsidRDefault="00A83DB2" w:rsidP="00A83DB2">
      <w:r>
        <w:rPr>
          <w:noProof/>
        </w:rPr>
        <w:lastRenderedPageBreak/>
        <w:drawing>
          <wp:inline distT="0" distB="0" distL="114300" distR="114300">
            <wp:extent cx="5551170" cy="3923030"/>
            <wp:effectExtent l="0" t="0" r="11430" b="1270"/>
            <wp:docPr id="5" name="图片 5" descr="职称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职称证1"/>
                    <pic:cNvPicPr>
                      <a:picLocks noChangeAspect="1"/>
                    </pic:cNvPicPr>
                  </pic:nvPicPr>
                  <pic:blipFill>
                    <a:blip r:embed="rId12" cstate="print"/>
                    <a:stretch>
                      <a:fillRect/>
                    </a:stretch>
                  </pic:blipFill>
                  <pic:spPr>
                    <a:xfrm>
                      <a:off x="0" y="0"/>
                      <a:ext cx="5551170" cy="3923030"/>
                    </a:xfrm>
                    <a:prstGeom prst="rect">
                      <a:avLst/>
                    </a:prstGeom>
                    <a:noFill/>
                    <a:ln>
                      <a:noFill/>
                    </a:ln>
                  </pic:spPr>
                </pic:pic>
              </a:graphicData>
            </a:graphic>
          </wp:inline>
        </w:drawing>
      </w: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r>
        <w:rPr>
          <w:rFonts w:ascii="黑体" w:eastAsia="黑体" w:hint="eastAsia"/>
          <w:bCs/>
          <w:noProof/>
          <w:color w:val="000000"/>
          <w:sz w:val="32"/>
          <w:szCs w:val="32"/>
        </w:rPr>
        <w:drawing>
          <wp:anchor distT="0" distB="0" distL="114300" distR="114300" simplePos="0" relativeHeight="251660288" behindDoc="1" locked="0" layoutInCell="1" allowOverlap="1">
            <wp:simplePos x="0" y="0"/>
            <wp:positionH relativeFrom="column">
              <wp:posOffset>-635</wp:posOffset>
            </wp:positionH>
            <wp:positionV relativeFrom="paragraph">
              <wp:posOffset>58420</wp:posOffset>
            </wp:positionV>
            <wp:extent cx="5553075" cy="3771900"/>
            <wp:effectExtent l="19050" t="0" r="9525" b="0"/>
            <wp:wrapNone/>
            <wp:docPr id="9" name="图片 6" descr="职称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职称证"/>
                    <pic:cNvPicPr>
                      <a:picLocks noChangeAspect="1"/>
                    </pic:cNvPicPr>
                  </pic:nvPicPr>
                  <pic:blipFill>
                    <a:blip r:embed="rId13" cstate="print"/>
                    <a:stretch>
                      <a:fillRect/>
                    </a:stretch>
                  </pic:blipFill>
                  <pic:spPr>
                    <a:xfrm>
                      <a:off x="0" y="0"/>
                      <a:ext cx="5553075" cy="3771900"/>
                    </a:xfrm>
                    <a:prstGeom prst="rect">
                      <a:avLst/>
                    </a:prstGeom>
                    <a:noFill/>
                    <a:ln>
                      <a:noFill/>
                    </a:ln>
                  </pic:spPr>
                </pic:pic>
              </a:graphicData>
            </a:graphic>
          </wp:anchor>
        </w:drawing>
      </w: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p w:rsidR="00A83DB2" w:rsidRDefault="00A83DB2">
      <w:pPr>
        <w:widowControl/>
        <w:spacing w:line="360" w:lineRule="exact"/>
        <w:rPr>
          <w:rFonts w:ascii="黑体" w:eastAsia="黑体"/>
          <w:bCs/>
          <w:color w:val="000000"/>
          <w:sz w:val="32"/>
          <w:szCs w:val="32"/>
        </w:rPr>
      </w:pPr>
    </w:p>
    <w:sectPr w:rsidR="00A83DB2" w:rsidSect="00B30845">
      <w:headerReference w:type="default" r:id="rId14"/>
      <w:footerReference w:type="default" r:id="rId15"/>
      <w:pgSz w:w="11906" w:h="16838"/>
      <w:pgMar w:top="2098" w:right="1531" w:bottom="1984"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355" w:rsidRDefault="00E66355" w:rsidP="00B30845">
      <w:r>
        <w:separator/>
      </w:r>
    </w:p>
  </w:endnote>
  <w:endnote w:type="continuationSeparator" w:id="0">
    <w:p w:rsidR="00E66355" w:rsidRDefault="00E66355" w:rsidP="00B308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CBD59E82-4D06-4373-852E-DEC15E4AEAA4}"/>
  </w:font>
  <w:font w:name="方正小标宋简体">
    <w:panose1 w:val="03000509000000000000"/>
    <w:charset w:val="86"/>
    <w:family w:val="script"/>
    <w:pitch w:val="fixed"/>
    <w:sig w:usb0="00000001" w:usb1="080E0000" w:usb2="00000010" w:usb3="00000000" w:csb0="00040000" w:csb1="00000000"/>
    <w:embedRegular r:id="rId2" w:subsetted="1" w:fontKey="{6DAE5313-3BE9-45DA-A569-848E2CA9A472}"/>
  </w:font>
  <w:font w:name="黑体">
    <w:altName w:val="SimHei"/>
    <w:panose1 w:val="02010609060101010101"/>
    <w:charset w:val="86"/>
    <w:family w:val="modern"/>
    <w:pitch w:val="fixed"/>
    <w:sig w:usb0="800002BF" w:usb1="38CF7CFA" w:usb2="00000016" w:usb3="00000000" w:csb0="00040001" w:csb1="00000000"/>
    <w:embedRegular r:id="rId3" w:subsetted="1" w:fontKey="{C01E5542-8A65-4BB9-B15F-821C048CD9D2}"/>
    <w:embedBold r:id="rId4" w:subsetted="1" w:fontKey="{60BB3439-C696-4477-833D-F968D9A8ED68}"/>
  </w:font>
  <w:font w:name="华文楷体">
    <w:altName w:val="hakuyoxingshu7000"/>
    <w:charset w:val="86"/>
    <w:family w:val="auto"/>
    <w:pitch w:val="variable"/>
    <w:sig w:usb0="00000000" w:usb1="080F0000" w:usb2="00000010" w:usb3="00000000" w:csb0="0004009F" w:csb1="00000000"/>
  </w:font>
  <w:font w:name="仿宋_GB2312">
    <w:panose1 w:val="02010609030101010101"/>
    <w:charset w:val="86"/>
    <w:family w:val="modern"/>
    <w:pitch w:val="fixed"/>
    <w:sig w:usb0="00000001" w:usb1="080E0000" w:usb2="00000010" w:usb3="00000000" w:csb0="00040000" w:csb1="00000000"/>
    <w:embedRegular r:id="rId5" w:subsetted="1" w:fontKey="{ACE7BB61-D73A-4D7A-B9C3-B5509CA5A0C6}"/>
    <w:embedBold r:id="rId6" w:subsetted="1" w:fontKey="{6984790F-0378-47D4-B567-0397C0E0ADE5}"/>
  </w:font>
  <w:font w:name="楷体_GB2312">
    <w:panose1 w:val="02010609030101010101"/>
    <w:charset w:val="86"/>
    <w:family w:val="modern"/>
    <w:pitch w:val="fixed"/>
    <w:sig w:usb0="00000001" w:usb1="080E0000" w:usb2="00000010" w:usb3="00000000" w:csb0="00040000" w:csb1="00000000"/>
    <w:embedRegular r:id="rId7" w:subsetted="1" w:fontKey="{4025C8C2-A062-4D11-BB9E-62D8ADE0AEF9}"/>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845" w:rsidRDefault="00945870">
    <w:pPr>
      <w:pStyle w:val="a3"/>
    </w:pPr>
    <w:r>
      <w:rPr>
        <w:noProof/>
      </w:rPr>
      <w:pict>
        <v:shapetype id="_x0000_t202" coordsize="21600,21600" o:spt="202" path="m,l,21600r21600,l21600,xe">
          <v:stroke joinstyle="miter"/>
          <v:path gradientshapeok="t" o:connecttype="rect"/>
        </v:shapetype>
        <v:shape id="文本框 1" o:spid="_x0000_s4097" type="#_x0000_t202" style="position:absolute;margin-left:206pt;margin-top:0;width:49.05pt;height:18.15pt;z-index:251659264;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" filled="f" stroked="f" strokeweight=".5pt">
          <v:path arrowok="t"/>
          <v:textbox style="mso-fit-shape-to-text:t" inset="0,0,0,0">
            <w:txbxContent>
              <w:p w:rsidR="00B30845" w:rsidRDefault="0037080D">
                <w:pPr>
                  <w:pStyle w:val="a3"/>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sidR="00945870">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sidR="00945870">
                  <w:rPr>
                    <w:rFonts w:asciiTheme="minorEastAsia" w:hAnsiTheme="minorEastAsia" w:cstheme="minorEastAsia" w:hint="eastAsia"/>
                    <w:sz w:val="28"/>
                    <w:szCs w:val="28"/>
                  </w:rPr>
                  <w:fldChar w:fldCharType="separate"/>
                </w:r>
                <w:r w:rsidR="00AA3625">
                  <w:rPr>
                    <w:rFonts w:asciiTheme="minorEastAsia" w:hAnsiTheme="minorEastAsia" w:cstheme="minorEastAsia"/>
                    <w:noProof/>
                    <w:sz w:val="28"/>
                    <w:szCs w:val="28"/>
                  </w:rPr>
                  <w:t>8</w:t>
                </w:r>
                <w:r w:rsidR="00945870">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355" w:rsidRDefault="00E66355" w:rsidP="00B30845">
      <w:r>
        <w:separator/>
      </w:r>
    </w:p>
  </w:footnote>
  <w:footnote w:type="continuationSeparator" w:id="0">
    <w:p w:rsidR="00E66355" w:rsidRDefault="00E66355" w:rsidP="00B308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845" w:rsidRDefault="00B30845">
    <w:pPr>
      <w:pStyle w:val="a4"/>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024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35B3F"/>
    <w:rsid w:val="00007D31"/>
    <w:rsid w:val="000104B1"/>
    <w:rsid w:val="00030913"/>
    <w:rsid w:val="000362B6"/>
    <w:rsid w:val="00036EBE"/>
    <w:rsid w:val="00044787"/>
    <w:rsid w:val="00046C2C"/>
    <w:rsid w:val="00062F38"/>
    <w:rsid w:val="00065748"/>
    <w:rsid w:val="000678F0"/>
    <w:rsid w:val="000705BC"/>
    <w:rsid w:val="00072B5F"/>
    <w:rsid w:val="00082664"/>
    <w:rsid w:val="0008713C"/>
    <w:rsid w:val="00087621"/>
    <w:rsid w:val="00092886"/>
    <w:rsid w:val="00095426"/>
    <w:rsid w:val="000A490B"/>
    <w:rsid w:val="000B3CE3"/>
    <w:rsid w:val="000D13D9"/>
    <w:rsid w:val="000D1A4F"/>
    <w:rsid w:val="000D4B4F"/>
    <w:rsid w:val="000D54B7"/>
    <w:rsid w:val="000D7A53"/>
    <w:rsid w:val="000E1E52"/>
    <w:rsid w:val="000F2706"/>
    <w:rsid w:val="000F4E60"/>
    <w:rsid w:val="000F6A8A"/>
    <w:rsid w:val="001033EE"/>
    <w:rsid w:val="0010596E"/>
    <w:rsid w:val="0014172B"/>
    <w:rsid w:val="001439C1"/>
    <w:rsid w:val="00143C2D"/>
    <w:rsid w:val="001763B5"/>
    <w:rsid w:val="00185028"/>
    <w:rsid w:val="00190381"/>
    <w:rsid w:val="001A0BDB"/>
    <w:rsid w:val="001A10D7"/>
    <w:rsid w:val="001A5644"/>
    <w:rsid w:val="001C3458"/>
    <w:rsid w:val="001D26FC"/>
    <w:rsid w:val="001D5076"/>
    <w:rsid w:val="001E0749"/>
    <w:rsid w:val="001E74A6"/>
    <w:rsid w:val="001F5E34"/>
    <w:rsid w:val="001F76A4"/>
    <w:rsid w:val="002226F8"/>
    <w:rsid w:val="00222F5F"/>
    <w:rsid w:val="00230DB7"/>
    <w:rsid w:val="00236A4F"/>
    <w:rsid w:val="00250295"/>
    <w:rsid w:val="0025080A"/>
    <w:rsid w:val="002571EE"/>
    <w:rsid w:val="002629A1"/>
    <w:rsid w:val="002902F0"/>
    <w:rsid w:val="00292517"/>
    <w:rsid w:val="0029258E"/>
    <w:rsid w:val="002A1B09"/>
    <w:rsid w:val="002A3892"/>
    <w:rsid w:val="002B004A"/>
    <w:rsid w:val="002B0838"/>
    <w:rsid w:val="002B28D6"/>
    <w:rsid w:val="002B35DA"/>
    <w:rsid w:val="002C1108"/>
    <w:rsid w:val="002C2FD0"/>
    <w:rsid w:val="002D72D1"/>
    <w:rsid w:val="002E3F95"/>
    <w:rsid w:val="002F5B5F"/>
    <w:rsid w:val="003135BE"/>
    <w:rsid w:val="00314222"/>
    <w:rsid w:val="00322ED9"/>
    <w:rsid w:val="0032312F"/>
    <w:rsid w:val="0033218A"/>
    <w:rsid w:val="00336508"/>
    <w:rsid w:val="0033696B"/>
    <w:rsid w:val="00345B6C"/>
    <w:rsid w:val="00347DA0"/>
    <w:rsid w:val="00350246"/>
    <w:rsid w:val="00351AEF"/>
    <w:rsid w:val="00352A1F"/>
    <w:rsid w:val="00354142"/>
    <w:rsid w:val="00354FF9"/>
    <w:rsid w:val="0037080D"/>
    <w:rsid w:val="00371C6F"/>
    <w:rsid w:val="00377481"/>
    <w:rsid w:val="00380C6F"/>
    <w:rsid w:val="00387595"/>
    <w:rsid w:val="0039505A"/>
    <w:rsid w:val="00396DEB"/>
    <w:rsid w:val="003A0976"/>
    <w:rsid w:val="003A2A86"/>
    <w:rsid w:val="003A46A0"/>
    <w:rsid w:val="003A5F64"/>
    <w:rsid w:val="003D2F8D"/>
    <w:rsid w:val="003E720C"/>
    <w:rsid w:val="003F74CF"/>
    <w:rsid w:val="004075D6"/>
    <w:rsid w:val="00413184"/>
    <w:rsid w:val="00416AA5"/>
    <w:rsid w:val="00436382"/>
    <w:rsid w:val="004374D2"/>
    <w:rsid w:val="00463570"/>
    <w:rsid w:val="00466838"/>
    <w:rsid w:val="00470C8F"/>
    <w:rsid w:val="0047182A"/>
    <w:rsid w:val="004742C5"/>
    <w:rsid w:val="00475CFC"/>
    <w:rsid w:val="004811EF"/>
    <w:rsid w:val="00482FC1"/>
    <w:rsid w:val="00484EA3"/>
    <w:rsid w:val="00485F95"/>
    <w:rsid w:val="004C6186"/>
    <w:rsid w:val="004D3013"/>
    <w:rsid w:val="004D4BAC"/>
    <w:rsid w:val="004D7385"/>
    <w:rsid w:val="004E2E92"/>
    <w:rsid w:val="004E3DDD"/>
    <w:rsid w:val="004E696A"/>
    <w:rsid w:val="004F1C18"/>
    <w:rsid w:val="004F3C88"/>
    <w:rsid w:val="004F5602"/>
    <w:rsid w:val="004F686B"/>
    <w:rsid w:val="004F77BA"/>
    <w:rsid w:val="004F78CA"/>
    <w:rsid w:val="00500677"/>
    <w:rsid w:val="005126B9"/>
    <w:rsid w:val="00512CD2"/>
    <w:rsid w:val="0051612C"/>
    <w:rsid w:val="00522CC0"/>
    <w:rsid w:val="005339A4"/>
    <w:rsid w:val="00534AEB"/>
    <w:rsid w:val="00537F09"/>
    <w:rsid w:val="00541C45"/>
    <w:rsid w:val="005552B1"/>
    <w:rsid w:val="00563B76"/>
    <w:rsid w:val="005848EE"/>
    <w:rsid w:val="005864E3"/>
    <w:rsid w:val="005A10E6"/>
    <w:rsid w:val="005A45D6"/>
    <w:rsid w:val="005B5798"/>
    <w:rsid w:val="005B6326"/>
    <w:rsid w:val="005B66CE"/>
    <w:rsid w:val="005D0D51"/>
    <w:rsid w:val="005D2713"/>
    <w:rsid w:val="005D6F48"/>
    <w:rsid w:val="005E17A3"/>
    <w:rsid w:val="005F1834"/>
    <w:rsid w:val="005F783B"/>
    <w:rsid w:val="006155B4"/>
    <w:rsid w:val="00617F95"/>
    <w:rsid w:val="00624F78"/>
    <w:rsid w:val="0064271D"/>
    <w:rsid w:val="00642899"/>
    <w:rsid w:val="00647858"/>
    <w:rsid w:val="0064786F"/>
    <w:rsid w:val="00655362"/>
    <w:rsid w:val="0066664C"/>
    <w:rsid w:val="006669AB"/>
    <w:rsid w:val="00667FD7"/>
    <w:rsid w:val="00673BB2"/>
    <w:rsid w:val="006752B3"/>
    <w:rsid w:val="006927ED"/>
    <w:rsid w:val="006A5526"/>
    <w:rsid w:val="006A57A1"/>
    <w:rsid w:val="006C02ED"/>
    <w:rsid w:val="006C13F5"/>
    <w:rsid w:val="006C51D5"/>
    <w:rsid w:val="006D08D6"/>
    <w:rsid w:val="006D1EDE"/>
    <w:rsid w:val="006E5438"/>
    <w:rsid w:val="00703FC8"/>
    <w:rsid w:val="0070594C"/>
    <w:rsid w:val="00710879"/>
    <w:rsid w:val="007124B0"/>
    <w:rsid w:val="00712C30"/>
    <w:rsid w:val="00722EA0"/>
    <w:rsid w:val="00730230"/>
    <w:rsid w:val="00746ED0"/>
    <w:rsid w:val="00750E36"/>
    <w:rsid w:val="007666BC"/>
    <w:rsid w:val="007677FC"/>
    <w:rsid w:val="00777738"/>
    <w:rsid w:val="00785227"/>
    <w:rsid w:val="00792B7C"/>
    <w:rsid w:val="007B1417"/>
    <w:rsid w:val="007C6EC0"/>
    <w:rsid w:val="007D3842"/>
    <w:rsid w:val="007D453B"/>
    <w:rsid w:val="007E1808"/>
    <w:rsid w:val="007E417A"/>
    <w:rsid w:val="007E5337"/>
    <w:rsid w:val="007E6CDC"/>
    <w:rsid w:val="007E7D14"/>
    <w:rsid w:val="00800B86"/>
    <w:rsid w:val="00814175"/>
    <w:rsid w:val="00815CCC"/>
    <w:rsid w:val="00821166"/>
    <w:rsid w:val="00822120"/>
    <w:rsid w:val="0082342C"/>
    <w:rsid w:val="00827A52"/>
    <w:rsid w:val="00837254"/>
    <w:rsid w:val="0083735E"/>
    <w:rsid w:val="00844180"/>
    <w:rsid w:val="0084565B"/>
    <w:rsid w:val="0088743E"/>
    <w:rsid w:val="00887775"/>
    <w:rsid w:val="008903EA"/>
    <w:rsid w:val="00890534"/>
    <w:rsid w:val="008918FF"/>
    <w:rsid w:val="00893674"/>
    <w:rsid w:val="00894905"/>
    <w:rsid w:val="008A5155"/>
    <w:rsid w:val="008B71CA"/>
    <w:rsid w:val="008C0395"/>
    <w:rsid w:val="008C09D2"/>
    <w:rsid w:val="008C48B8"/>
    <w:rsid w:val="008D5B7D"/>
    <w:rsid w:val="008D5FEE"/>
    <w:rsid w:val="009261CC"/>
    <w:rsid w:val="009315D8"/>
    <w:rsid w:val="0093226B"/>
    <w:rsid w:val="00932F1E"/>
    <w:rsid w:val="009339B1"/>
    <w:rsid w:val="00935B3F"/>
    <w:rsid w:val="009375E2"/>
    <w:rsid w:val="0094191D"/>
    <w:rsid w:val="00945870"/>
    <w:rsid w:val="0094689C"/>
    <w:rsid w:val="009673B1"/>
    <w:rsid w:val="009722F8"/>
    <w:rsid w:val="0097441C"/>
    <w:rsid w:val="0097676B"/>
    <w:rsid w:val="0098348F"/>
    <w:rsid w:val="0099190E"/>
    <w:rsid w:val="00992FBA"/>
    <w:rsid w:val="00993B50"/>
    <w:rsid w:val="009B45F5"/>
    <w:rsid w:val="009B4C10"/>
    <w:rsid w:val="009C4A24"/>
    <w:rsid w:val="009C5DAC"/>
    <w:rsid w:val="009D3CE7"/>
    <w:rsid w:val="009F3F2F"/>
    <w:rsid w:val="00A00617"/>
    <w:rsid w:val="00A11D51"/>
    <w:rsid w:val="00A32C0C"/>
    <w:rsid w:val="00A3430A"/>
    <w:rsid w:val="00A37654"/>
    <w:rsid w:val="00A45817"/>
    <w:rsid w:val="00A45B3E"/>
    <w:rsid w:val="00A46ECB"/>
    <w:rsid w:val="00A577E5"/>
    <w:rsid w:val="00A76BFE"/>
    <w:rsid w:val="00A77EE1"/>
    <w:rsid w:val="00A83DB2"/>
    <w:rsid w:val="00A91DCA"/>
    <w:rsid w:val="00A93220"/>
    <w:rsid w:val="00A9344E"/>
    <w:rsid w:val="00AA3625"/>
    <w:rsid w:val="00AA42A4"/>
    <w:rsid w:val="00AA632C"/>
    <w:rsid w:val="00AB442D"/>
    <w:rsid w:val="00AB53AF"/>
    <w:rsid w:val="00AC48B9"/>
    <w:rsid w:val="00AD23D6"/>
    <w:rsid w:val="00AE697A"/>
    <w:rsid w:val="00AF3F29"/>
    <w:rsid w:val="00B20DAD"/>
    <w:rsid w:val="00B256A1"/>
    <w:rsid w:val="00B27286"/>
    <w:rsid w:val="00B30845"/>
    <w:rsid w:val="00B37167"/>
    <w:rsid w:val="00B4440D"/>
    <w:rsid w:val="00B834AE"/>
    <w:rsid w:val="00B97945"/>
    <w:rsid w:val="00BA09FA"/>
    <w:rsid w:val="00BA3056"/>
    <w:rsid w:val="00BA3AED"/>
    <w:rsid w:val="00BB58DC"/>
    <w:rsid w:val="00BD270C"/>
    <w:rsid w:val="00BE3C2A"/>
    <w:rsid w:val="00BF3BC9"/>
    <w:rsid w:val="00BF724F"/>
    <w:rsid w:val="00C015CC"/>
    <w:rsid w:val="00C044EC"/>
    <w:rsid w:val="00C12F05"/>
    <w:rsid w:val="00C211CC"/>
    <w:rsid w:val="00C21E8E"/>
    <w:rsid w:val="00C2654B"/>
    <w:rsid w:val="00C368B2"/>
    <w:rsid w:val="00C40902"/>
    <w:rsid w:val="00C40D14"/>
    <w:rsid w:val="00C47224"/>
    <w:rsid w:val="00C83CB9"/>
    <w:rsid w:val="00C8662C"/>
    <w:rsid w:val="00C930A2"/>
    <w:rsid w:val="00CA5662"/>
    <w:rsid w:val="00CC2481"/>
    <w:rsid w:val="00CC2C4D"/>
    <w:rsid w:val="00CD620D"/>
    <w:rsid w:val="00CE50B2"/>
    <w:rsid w:val="00CF2B5E"/>
    <w:rsid w:val="00D01663"/>
    <w:rsid w:val="00D22293"/>
    <w:rsid w:val="00D24ECD"/>
    <w:rsid w:val="00D315C5"/>
    <w:rsid w:val="00D331B5"/>
    <w:rsid w:val="00D360E6"/>
    <w:rsid w:val="00D426FB"/>
    <w:rsid w:val="00D4322E"/>
    <w:rsid w:val="00D66E87"/>
    <w:rsid w:val="00D67682"/>
    <w:rsid w:val="00D744DF"/>
    <w:rsid w:val="00D76EDE"/>
    <w:rsid w:val="00D822F9"/>
    <w:rsid w:val="00D83353"/>
    <w:rsid w:val="00D85550"/>
    <w:rsid w:val="00D92EF8"/>
    <w:rsid w:val="00D93B75"/>
    <w:rsid w:val="00DA0C77"/>
    <w:rsid w:val="00DA37F6"/>
    <w:rsid w:val="00DB0900"/>
    <w:rsid w:val="00DC2B6A"/>
    <w:rsid w:val="00DC5ABD"/>
    <w:rsid w:val="00DC74DA"/>
    <w:rsid w:val="00DC7670"/>
    <w:rsid w:val="00DD2467"/>
    <w:rsid w:val="00DD46D0"/>
    <w:rsid w:val="00DF187B"/>
    <w:rsid w:val="00DF3A01"/>
    <w:rsid w:val="00E0342F"/>
    <w:rsid w:val="00E04DE6"/>
    <w:rsid w:val="00E12A8B"/>
    <w:rsid w:val="00E16088"/>
    <w:rsid w:val="00E222D0"/>
    <w:rsid w:val="00E479C2"/>
    <w:rsid w:val="00E51106"/>
    <w:rsid w:val="00E514AC"/>
    <w:rsid w:val="00E55A33"/>
    <w:rsid w:val="00E571EB"/>
    <w:rsid w:val="00E574AE"/>
    <w:rsid w:val="00E613A2"/>
    <w:rsid w:val="00E66355"/>
    <w:rsid w:val="00E70711"/>
    <w:rsid w:val="00E70C83"/>
    <w:rsid w:val="00E7635D"/>
    <w:rsid w:val="00E80A89"/>
    <w:rsid w:val="00E83098"/>
    <w:rsid w:val="00E870AF"/>
    <w:rsid w:val="00E94F2E"/>
    <w:rsid w:val="00E953DD"/>
    <w:rsid w:val="00EA1D7B"/>
    <w:rsid w:val="00EA2298"/>
    <w:rsid w:val="00EB3A5C"/>
    <w:rsid w:val="00EC2E22"/>
    <w:rsid w:val="00EC63B3"/>
    <w:rsid w:val="00ED51AC"/>
    <w:rsid w:val="00EE55DA"/>
    <w:rsid w:val="00EE67A8"/>
    <w:rsid w:val="00EF0D0D"/>
    <w:rsid w:val="00EF1496"/>
    <w:rsid w:val="00EF3AAF"/>
    <w:rsid w:val="00F01E2D"/>
    <w:rsid w:val="00F10B1C"/>
    <w:rsid w:val="00F11B1F"/>
    <w:rsid w:val="00F40B09"/>
    <w:rsid w:val="00F41E99"/>
    <w:rsid w:val="00F4454E"/>
    <w:rsid w:val="00F467FF"/>
    <w:rsid w:val="00F52228"/>
    <w:rsid w:val="00F64BCD"/>
    <w:rsid w:val="00F6624F"/>
    <w:rsid w:val="00F76388"/>
    <w:rsid w:val="00F83917"/>
    <w:rsid w:val="00F84487"/>
    <w:rsid w:val="00F8788A"/>
    <w:rsid w:val="00F87D4F"/>
    <w:rsid w:val="00F96C13"/>
    <w:rsid w:val="00FA1B83"/>
    <w:rsid w:val="00FA611E"/>
    <w:rsid w:val="00FC7BEC"/>
    <w:rsid w:val="00FD550F"/>
    <w:rsid w:val="00FE1E60"/>
    <w:rsid w:val="00FE4994"/>
    <w:rsid w:val="018A7099"/>
    <w:rsid w:val="01D94681"/>
    <w:rsid w:val="02AC35C2"/>
    <w:rsid w:val="03A95A99"/>
    <w:rsid w:val="051577AE"/>
    <w:rsid w:val="05A6730E"/>
    <w:rsid w:val="05D50669"/>
    <w:rsid w:val="07F6437F"/>
    <w:rsid w:val="082045A9"/>
    <w:rsid w:val="0AA81254"/>
    <w:rsid w:val="0ABB6122"/>
    <w:rsid w:val="0B046EFD"/>
    <w:rsid w:val="0CA64AF5"/>
    <w:rsid w:val="0EC1539D"/>
    <w:rsid w:val="0EDD2DA2"/>
    <w:rsid w:val="0F2A0890"/>
    <w:rsid w:val="0F7C7A92"/>
    <w:rsid w:val="0F8D74F3"/>
    <w:rsid w:val="127F4EBC"/>
    <w:rsid w:val="1296413D"/>
    <w:rsid w:val="12D87BDB"/>
    <w:rsid w:val="12DF3889"/>
    <w:rsid w:val="14F6557E"/>
    <w:rsid w:val="169D6F53"/>
    <w:rsid w:val="176C3B7B"/>
    <w:rsid w:val="1904489A"/>
    <w:rsid w:val="19DE7387"/>
    <w:rsid w:val="1AF3001A"/>
    <w:rsid w:val="1BC328A9"/>
    <w:rsid w:val="1C331A8F"/>
    <w:rsid w:val="1D267F96"/>
    <w:rsid w:val="1D5E1814"/>
    <w:rsid w:val="1DC958CE"/>
    <w:rsid w:val="1DD33953"/>
    <w:rsid w:val="1EB62E06"/>
    <w:rsid w:val="1EC03DD9"/>
    <w:rsid w:val="1EC66EC2"/>
    <w:rsid w:val="1F5C0BD9"/>
    <w:rsid w:val="2040491C"/>
    <w:rsid w:val="20AE0434"/>
    <w:rsid w:val="2132489A"/>
    <w:rsid w:val="21D62064"/>
    <w:rsid w:val="233833B7"/>
    <w:rsid w:val="24165BF0"/>
    <w:rsid w:val="24587F50"/>
    <w:rsid w:val="24E83AC4"/>
    <w:rsid w:val="27D70D6C"/>
    <w:rsid w:val="28A50D60"/>
    <w:rsid w:val="297071FD"/>
    <w:rsid w:val="29AD65DF"/>
    <w:rsid w:val="29F304DB"/>
    <w:rsid w:val="2A8F0041"/>
    <w:rsid w:val="2AD45A64"/>
    <w:rsid w:val="2BD14CBE"/>
    <w:rsid w:val="2C2F2DBC"/>
    <w:rsid w:val="2D6937B5"/>
    <w:rsid w:val="2EC10A18"/>
    <w:rsid w:val="2EED12FE"/>
    <w:rsid w:val="2F4A65EA"/>
    <w:rsid w:val="2FD76B18"/>
    <w:rsid w:val="2FF16867"/>
    <w:rsid w:val="311C114C"/>
    <w:rsid w:val="31FE3849"/>
    <w:rsid w:val="321A6267"/>
    <w:rsid w:val="328C182C"/>
    <w:rsid w:val="33BB341A"/>
    <w:rsid w:val="34A3186D"/>
    <w:rsid w:val="35361185"/>
    <w:rsid w:val="354A08D4"/>
    <w:rsid w:val="35AE22BF"/>
    <w:rsid w:val="3617271F"/>
    <w:rsid w:val="37387DAA"/>
    <w:rsid w:val="37CB0BFE"/>
    <w:rsid w:val="384D75E1"/>
    <w:rsid w:val="39321DCD"/>
    <w:rsid w:val="3AA13E23"/>
    <w:rsid w:val="3AC16D04"/>
    <w:rsid w:val="3CF07F6D"/>
    <w:rsid w:val="3D9E2914"/>
    <w:rsid w:val="3DF74AE7"/>
    <w:rsid w:val="40FB3763"/>
    <w:rsid w:val="413B1AEE"/>
    <w:rsid w:val="414E1504"/>
    <w:rsid w:val="41DE10FB"/>
    <w:rsid w:val="44541BC7"/>
    <w:rsid w:val="447502DE"/>
    <w:rsid w:val="4591684D"/>
    <w:rsid w:val="46341BE6"/>
    <w:rsid w:val="46930947"/>
    <w:rsid w:val="47042172"/>
    <w:rsid w:val="478E220F"/>
    <w:rsid w:val="47E912FE"/>
    <w:rsid w:val="48201224"/>
    <w:rsid w:val="48590CD2"/>
    <w:rsid w:val="489A6112"/>
    <w:rsid w:val="48DC5533"/>
    <w:rsid w:val="49193567"/>
    <w:rsid w:val="49DA6C05"/>
    <w:rsid w:val="4C0A7D88"/>
    <w:rsid w:val="4CCB2C63"/>
    <w:rsid w:val="4D1F27B4"/>
    <w:rsid w:val="4D4511DE"/>
    <w:rsid w:val="4DBA4485"/>
    <w:rsid w:val="4EC23825"/>
    <w:rsid w:val="4F370A68"/>
    <w:rsid w:val="4F6D1680"/>
    <w:rsid w:val="505142B5"/>
    <w:rsid w:val="50BC2944"/>
    <w:rsid w:val="511F2285"/>
    <w:rsid w:val="51532838"/>
    <w:rsid w:val="51BA54C1"/>
    <w:rsid w:val="51D107EF"/>
    <w:rsid w:val="52AD38C9"/>
    <w:rsid w:val="53285E7C"/>
    <w:rsid w:val="54193391"/>
    <w:rsid w:val="54B36467"/>
    <w:rsid w:val="54C20FEF"/>
    <w:rsid w:val="55BE568D"/>
    <w:rsid w:val="56CF1FFB"/>
    <w:rsid w:val="574F4327"/>
    <w:rsid w:val="57691209"/>
    <w:rsid w:val="5795329F"/>
    <w:rsid w:val="57C26390"/>
    <w:rsid w:val="582E3E6F"/>
    <w:rsid w:val="589E5E78"/>
    <w:rsid w:val="58E22EE1"/>
    <w:rsid w:val="597B1328"/>
    <w:rsid w:val="5AA933AD"/>
    <w:rsid w:val="5C671CBC"/>
    <w:rsid w:val="5C7316A5"/>
    <w:rsid w:val="5D35721A"/>
    <w:rsid w:val="5D476C61"/>
    <w:rsid w:val="5EA67913"/>
    <w:rsid w:val="5EBB327B"/>
    <w:rsid w:val="5EE25621"/>
    <w:rsid w:val="5F756CB6"/>
    <w:rsid w:val="5FC376B3"/>
    <w:rsid w:val="614E5162"/>
    <w:rsid w:val="618031F8"/>
    <w:rsid w:val="62CA4000"/>
    <w:rsid w:val="63CF6700"/>
    <w:rsid w:val="640703CD"/>
    <w:rsid w:val="642C45BB"/>
    <w:rsid w:val="646B0322"/>
    <w:rsid w:val="657F3149"/>
    <w:rsid w:val="660C375D"/>
    <w:rsid w:val="66473D7D"/>
    <w:rsid w:val="664F5A4F"/>
    <w:rsid w:val="672316CD"/>
    <w:rsid w:val="67252EAB"/>
    <w:rsid w:val="67E569FA"/>
    <w:rsid w:val="683E0B82"/>
    <w:rsid w:val="693341ED"/>
    <w:rsid w:val="693832B7"/>
    <w:rsid w:val="69DE5290"/>
    <w:rsid w:val="6A6F2053"/>
    <w:rsid w:val="6AD026D5"/>
    <w:rsid w:val="6ADA226A"/>
    <w:rsid w:val="6BF4150E"/>
    <w:rsid w:val="6C941CFE"/>
    <w:rsid w:val="6CE40775"/>
    <w:rsid w:val="6F2F6EB1"/>
    <w:rsid w:val="71B9589E"/>
    <w:rsid w:val="727C4911"/>
    <w:rsid w:val="72AA0EAB"/>
    <w:rsid w:val="72FD5041"/>
    <w:rsid w:val="735E018E"/>
    <w:rsid w:val="742B528E"/>
    <w:rsid w:val="757E362A"/>
    <w:rsid w:val="765F0720"/>
    <w:rsid w:val="768C4445"/>
    <w:rsid w:val="76C96E61"/>
    <w:rsid w:val="77104181"/>
    <w:rsid w:val="77D844FF"/>
    <w:rsid w:val="786959C0"/>
    <w:rsid w:val="78C742D1"/>
    <w:rsid w:val="797F6BBF"/>
    <w:rsid w:val="79CC0107"/>
    <w:rsid w:val="7A6216CC"/>
    <w:rsid w:val="7A780992"/>
    <w:rsid w:val="7ADB27E9"/>
    <w:rsid w:val="7B285360"/>
    <w:rsid w:val="7DD63FAB"/>
    <w:rsid w:val="7F4024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845"/>
    <w:pPr>
      <w:widowControl w:val="0"/>
      <w:jc w:val="both"/>
    </w:pPr>
    <w:rPr>
      <w:rFonts w:asciiTheme="minorHAnsi" w:eastAsiaTheme="minorEastAsia" w:hAnsiTheme="minorHAnsi" w:cstheme="minorBidi"/>
      <w:kern w:val="2"/>
      <w:sz w:val="21"/>
      <w:szCs w:val="22"/>
    </w:rPr>
  </w:style>
  <w:style w:type="paragraph" w:styleId="2">
    <w:name w:val="heading 2"/>
    <w:basedOn w:val="a"/>
    <w:next w:val="a"/>
    <w:qFormat/>
    <w:rsid w:val="00B30845"/>
    <w:pPr>
      <w:spacing w:before="100" w:beforeAutospacing="1" w:after="100"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B30845"/>
    <w:pPr>
      <w:tabs>
        <w:tab w:val="center" w:pos="4153"/>
        <w:tab w:val="right" w:pos="8306"/>
      </w:tabs>
      <w:snapToGrid w:val="0"/>
      <w:jc w:val="left"/>
    </w:pPr>
    <w:rPr>
      <w:sz w:val="18"/>
      <w:szCs w:val="18"/>
    </w:rPr>
  </w:style>
  <w:style w:type="paragraph" w:styleId="a4">
    <w:name w:val="header"/>
    <w:basedOn w:val="a"/>
    <w:next w:val="a"/>
    <w:link w:val="Char0"/>
    <w:uiPriority w:val="99"/>
    <w:unhideWhenUsed/>
    <w:qFormat/>
    <w:rsid w:val="00B30845"/>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rsid w:val="00B30845"/>
    <w:pPr>
      <w:spacing w:before="100" w:beforeAutospacing="1" w:after="100" w:afterAutospacing="1"/>
      <w:jc w:val="left"/>
    </w:pPr>
    <w:rPr>
      <w:rFonts w:cs="Times New Roman"/>
      <w:kern w:val="0"/>
      <w:sz w:val="24"/>
    </w:rPr>
  </w:style>
  <w:style w:type="character" w:customStyle="1" w:styleId="Char0">
    <w:name w:val="页眉 Char"/>
    <w:basedOn w:val="a0"/>
    <w:link w:val="a4"/>
    <w:uiPriority w:val="99"/>
    <w:semiHidden/>
    <w:qFormat/>
    <w:rsid w:val="00B30845"/>
    <w:rPr>
      <w:sz w:val="18"/>
      <w:szCs w:val="18"/>
    </w:rPr>
  </w:style>
  <w:style w:type="character" w:customStyle="1" w:styleId="Char">
    <w:name w:val="页脚 Char"/>
    <w:basedOn w:val="a0"/>
    <w:link w:val="a3"/>
    <w:uiPriority w:val="99"/>
    <w:semiHidden/>
    <w:qFormat/>
    <w:rsid w:val="00B30845"/>
    <w:rPr>
      <w:sz w:val="18"/>
      <w:szCs w:val="18"/>
    </w:rPr>
  </w:style>
  <w:style w:type="character" w:styleId="a6">
    <w:name w:val="Strong"/>
    <w:basedOn w:val="a0"/>
    <w:uiPriority w:val="22"/>
    <w:qFormat/>
    <w:rsid w:val="00E613A2"/>
    <w:rPr>
      <w:b/>
      <w:bCs/>
    </w:rPr>
  </w:style>
  <w:style w:type="table" w:styleId="a7">
    <w:name w:val="Table Grid"/>
    <w:basedOn w:val="a1"/>
    <w:uiPriority w:val="59"/>
    <w:rsid w:val="007E41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A83DB2"/>
    <w:rPr>
      <w:sz w:val="18"/>
      <w:szCs w:val="18"/>
    </w:rPr>
  </w:style>
  <w:style w:type="character" w:customStyle="1" w:styleId="Char1">
    <w:name w:val="批注框文本 Char"/>
    <w:basedOn w:val="a0"/>
    <w:link w:val="a8"/>
    <w:uiPriority w:val="99"/>
    <w:semiHidden/>
    <w:rsid w:val="00A83DB2"/>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108552795">
      <w:bodyDiv w:val="1"/>
      <w:marLeft w:val="0"/>
      <w:marRight w:val="0"/>
      <w:marTop w:val="0"/>
      <w:marBottom w:val="0"/>
      <w:divBdr>
        <w:top w:val="none" w:sz="0" w:space="0" w:color="auto"/>
        <w:left w:val="none" w:sz="0" w:space="0" w:color="auto"/>
        <w:bottom w:val="none" w:sz="0" w:space="0" w:color="auto"/>
        <w:right w:val="none" w:sz="0" w:space="0" w:color="auto"/>
      </w:divBdr>
    </w:div>
    <w:div w:id="142888882">
      <w:bodyDiv w:val="1"/>
      <w:marLeft w:val="0"/>
      <w:marRight w:val="0"/>
      <w:marTop w:val="0"/>
      <w:marBottom w:val="0"/>
      <w:divBdr>
        <w:top w:val="none" w:sz="0" w:space="0" w:color="auto"/>
        <w:left w:val="none" w:sz="0" w:space="0" w:color="auto"/>
        <w:bottom w:val="none" w:sz="0" w:space="0" w:color="auto"/>
        <w:right w:val="none" w:sz="0" w:space="0" w:color="auto"/>
      </w:divBdr>
    </w:div>
    <w:div w:id="1055469440">
      <w:bodyDiv w:val="1"/>
      <w:marLeft w:val="0"/>
      <w:marRight w:val="0"/>
      <w:marTop w:val="0"/>
      <w:marBottom w:val="0"/>
      <w:divBdr>
        <w:top w:val="none" w:sz="0" w:space="0" w:color="auto"/>
        <w:left w:val="none" w:sz="0" w:space="0" w:color="auto"/>
        <w:bottom w:val="none" w:sz="0" w:space="0" w:color="auto"/>
        <w:right w:val="none" w:sz="0" w:space="0" w:color="auto"/>
      </w:divBdr>
    </w:div>
    <w:div w:id="1220437788">
      <w:bodyDiv w:val="1"/>
      <w:marLeft w:val="0"/>
      <w:marRight w:val="0"/>
      <w:marTop w:val="0"/>
      <w:marBottom w:val="0"/>
      <w:divBdr>
        <w:top w:val="none" w:sz="0" w:space="0" w:color="auto"/>
        <w:left w:val="none" w:sz="0" w:space="0" w:color="auto"/>
        <w:bottom w:val="none" w:sz="0" w:space="0" w:color="auto"/>
        <w:right w:val="none" w:sz="0" w:space="0" w:color="auto"/>
      </w:divBdr>
    </w:div>
    <w:div w:id="180657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522</Words>
  <Characters>2979</Characters>
  <Application>Microsoft Office Word</Application>
  <DocSecurity>0</DocSecurity>
  <Lines>24</Lines>
  <Paragraphs>6</Paragraphs>
  <ScaleCrop>false</ScaleCrop>
  <Company/>
  <LinksUpToDate>false</LinksUpToDate>
  <CharactersWithSpaces>3495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7</cp:revision>
  <cp:lastPrinted>2022-06-06T00:49:00Z</cp:lastPrinted>
  <dcterms:created xsi:type="dcterms:W3CDTF">2022-06-14T06:29:00Z</dcterms:created>
  <dcterms:modified xsi:type="dcterms:W3CDTF">2022-06-15T02:04:00Z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821B7757BBC44CBC91EFEDB18C5D6325</vt:lpwstr>
  </property>
</Properties>
</file>