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A4" w:rsidRDefault="009D3AA4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:rsidR="009D3AA4" w:rsidRDefault="009D3AA4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shd w:val="clear" w:color="auto" w:fill="FFFFFF"/>
        </w:rPr>
        <w:t>笔试疫情防控注意事项</w:t>
      </w:r>
    </w:p>
    <w:p w:rsidR="009D3AA4" w:rsidRDefault="009D3AA4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:rsidR="009D3AA4" w:rsidRDefault="009D3AA4" w:rsidP="003063E2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一、根据疫情防控有关规定，参加考试人员须加强防疫知识学习，主动接种新冠病毒疫苗，考前主动减少外出、不必要的聚集和人员接触，确保考试时身体状况良好。考试前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14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天每日自觉进行体温测量、记录及健康状况监测，如实填写《考试人员健康管理信息承诺书》（附后）。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shd w:val="clear" w:color="auto" w:fill="FFFFFF"/>
        </w:rPr>
        <w:t>考试时，凭本人有效居民身份证、笔试准考证（纸质版）、山东省电子健康通行码绿码、通信大数据行程卡绿卡、本人签字的《笔试人员健康管理信息承诺书》（附后）、考前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shd w:val="clear" w:color="auto" w:fill="FFFFFF"/>
        </w:rPr>
        <w:t>小时内（依采样时间计算）新冠病毒核酸检测阴性证明（纸质版，可截屏打印）和考前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shd w:val="clear" w:color="auto" w:fill="FFFFFF"/>
        </w:rPr>
        <w:t>24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  <w:shd w:val="clear" w:color="auto" w:fill="FFFFFF"/>
        </w:rPr>
        <w:t>小时内在日照采样的新冠病毒核酸检测阴性证明（纸质版，可截屏打印），方可进入考点参加考试。</w:t>
      </w:r>
    </w:p>
    <w:p w:rsidR="009D3AA4" w:rsidRDefault="009D3AA4" w:rsidP="003063E2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二、持非绿码的考生应主动向考试组织单位申报，告知旅居史、接触史和就诊史，评估后确定考试安排。</w:t>
      </w:r>
    </w:p>
    <w:p w:rsidR="009D3AA4" w:rsidRDefault="009D3AA4" w:rsidP="003063E2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三、存在以下情形的，不得参加考试：①不能按要求提供核酸检测阴性证明等健康证明者；②确诊病例、疑似病例、无症状感染者和尚在隔离观察期的密切接触者、次密接者；③考前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14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天内有发热（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≥37.3</w:t>
      </w:r>
      <w:r>
        <w:rPr>
          <w:rFonts w:ascii="宋体" w:hAnsi="宋体" w:cs="宋体" w:hint="eastAsia"/>
          <w:sz w:val="32"/>
          <w:szCs w:val="32"/>
          <w:shd w:val="clear" w:color="auto" w:fill="FFFFFF"/>
        </w:rPr>
        <w:t>℃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）、咳嗽、腹泻等症状未痊愈且未排除传染病及身体不适者；④有中风险地区所在县（市、区、旗）旅居史且离开上述地区不满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天者、有高风险地区所在县（市、区、旗）旅居史且离开上述地区不满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14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天者；对尚未公布中高风险地区但近期新增感染者较多、存在社区传播风险的其他疫情风险区域，参照中高风险地区所在县（市、区）执行。⑤有境外旅居史且入境未满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28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天者。</w:t>
      </w:r>
    </w:p>
    <w:p w:rsidR="009D3AA4" w:rsidRDefault="009D3AA4" w:rsidP="003063E2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四、属于以下特殊情形的，须主动向考试组织单位申报，采取必要的隔离防护和健康监测措施：</w:t>
      </w:r>
    </w:p>
    <w:p w:rsidR="009D3AA4" w:rsidRDefault="009D3AA4" w:rsidP="003063E2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治愈出院的确诊病例和无症状感染者，应持考前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天内的健康体检报告（纸质版），体检正常、肺部影像学显示肺部病灶完全吸收、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次间隔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24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小时核酸检测（其中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次为考前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24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小时内在日照采样，痰或鼻咽拭子）均为阴性的，在备用隔离考场考试。</w:t>
      </w:r>
    </w:p>
    <w:p w:rsidR="009D3AA4" w:rsidRDefault="009D3AA4" w:rsidP="003063E2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考前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14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天内从外省到达日照参加考试的考生，须提供启程前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小时内核酸检测阴性证明（纸质版）、考前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小时内（依采样时间计算）新冠病毒核酸检测阴性证明（纸质版）和到达日照后考前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24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小时内的核酸检测阴性证明（纸质版）。不存在上述第三项中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不得参加考试情形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但从发生本土疫情区县到达日照的，在备用隔离考场考试。</w:t>
      </w:r>
    </w:p>
    <w:p w:rsidR="009D3AA4" w:rsidRDefault="009D3AA4" w:rsidP="003063E2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考前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14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天内有发热（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≥37.3</w:t>
      </w:r>
      <w:r>
        <w:rPr>
          <w:rFonts w:ascii="宋体" w:hAnsi="宋体" w:cs="宋体" w:hint="eastAsia"/>
          <w:sz w:val="32"/>
          <w:szCs w:val="32"/>
          <w:shd w:val="clear" w:color="auto" w:fill="FFFFFF"/>
        </w:rPr>
        <w:t>℃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）、咳嗽、腹泻等症状的，须提供医疗机构出具的诊断证明和考前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小时内的核酸检测阴性证明（纸质版）、考前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24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小时内在日照采样的核酸检测阴性证明（纸质版），并在备用隔离考场考试。</w:t>
      </w:r>
    </w:p>
    <w:p w:rsidR="009D3AA4" w:rsidRDefault="009D3AA4" w:rsidP="003063E2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五、考试当天，若考生入场或考试期间出现咳嗽、呼吸困难、腹泻、发热等症状，经专业评估和综合研判，能继续参加考试的，安排在备用隔离考场考试。</w:t>
      </w:r>
    </w:p>
    <w:p w:rsidR="009D3AA4" w:rsidRDefault="009D3AA4" w:rsidP="003063E2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六、进入考点前，考生须听从考点工作人员指挥，佩戴一次性医用外科口罩，保持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一米线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排队有序入场。在接受身份核验时，逐人按要求摘下口罩核实身份。候考及考试期间，须全程佩戴口罩。</w:t>
      </w:r>
    </w:p>
    <w:p w:rsidR="009D3AA4" w:rsidRDefault="009D3AA4" w:rsidP="003063E2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七、请考生备齐个人防护用品，严格做好个人防护，保持手卫生。合理安排交通和食宿，注意饮食卫生。</w:t>
      </w:r>
    </w:p>
    <w:p w:rsidR="009D3AA4" w:rsidRDefault="009D3AA4" w:rsidP="003063E2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考生认真阅读疫情防控注意事项，特别是市外考试人员，要提前了解并严格执行我市疫情防控有关规定和要求（通过“国务院客户端”微信小程序“各地防控政策”栏目、“健康日照”公众号查询“疫情防控最新要求”，咨询电话</w:t>
      </w:r>
      <w:r w:rsidRPr="000471F7">
        <w:rPr>
          <w:rFonts w:ascii="仿宋_GB2312" w:eastAsia="仿宋_GB2312" w:hAnsi="仿宋_GB2312" w:cs="仿宋_GB2312"/>
          <w:color w:val="FF0000"/>
          <w:sz w:val="32"/>
          <w:szCs w:val="32"/>
        </w:rPr>
        <w:t>0633-12345</w:t>
      </w:r>
      <w:r w:rsidRPr="000471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、</w:t>
      </w:r>
      <w:r w:rsidRPr="003063E2">
        <w:rPr>
          <w:rFonts w:ascii="仿宋_GB2312" w:eastAsia="仿宋_GB2312" w:hAnsi="仿宋_GB2312" w:cs="仿宋_GB2312"/>
          <w:color w:val="FF0000"/>
          <w:sz w:val="32"/>
          <w:szCs w:val="32"/>
        </w:rPr>
        <w:t>0633-7960796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考前避免前往疫情中、高风险地区，主动减少外出和不必要的聚集、人员接触，以免影响参加考试；注意做好自我健康管理和个人防护，每日自觉进行体温测量、记录及健康状况监测。前往考点途中，要全程佩戴口罩、做好手部卫生、避免在车上饮食，与周围乘客尽可能保持安全距离。凡违反我市常态化疫情防控有关规定，隐瞒、虚报旅居史、接触史、健康状况等疫情防控重点信息的，将依法依规追究责任。</w:t>
      </w:r>
    </w:p>
    <w:p w:rsidR="009D3AA4" w:rsidRDefault="009D3AA4" w:rsidP="003063E2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如疫情防控形势及相关政策发生变化，将视情调整考试安排，届时将另行发布公告。请广大报考人员理解、支持和配合。</w:t>
      </w:r>
    </w:p>
    <w:p w:rsidR="009D3AA4" w:rsidRPr="005A4069" w:rsidRDefault="009D3AA4">
      <w:pP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br w:type="page"/>
      </w: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9D3AA4" w:rsidRDefault="009D3AA4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考试人员健康管理信息承诺书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738"/>
        <w:gridCol w:w="963"/>
        <w:gridCol w:w="851"/>
        <w:gridCol w:w="992"/>
        <w:gridCol w:w="2982"/>
        <w:gridCol w:w="732"/>
        <w:gridCol w:w="1134"/>
      </w:tblGrid>
      <w:tr w:rsidR="009D3AA4">
        <w:trPr>
          <w:trHeight w:val="401"/>
        </w:trPr>
        <w:tc>
          <w:tcPr>
            <w:tcW w:w="1106" w:type="dxa"/>
            <w:vMerge w:val="restart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95pt;margin-top:1.6pt;width:51.75pt;height:95.25pt;z-index:251658240" strokeweight=".25pt"/>
              </w:pict>
            </w:r>
          </w:p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  <w:p w:rsidR="009D3AA4" w:rsidRDefault="009D3AA4" w:rsidP="009D3AA4">
            <w:pPr>
              <w:spacing w:line="240" w:lineRule="exact"/>
              <w:ind w:firstLineChars="100" w:firstLine="31680"/>
              <w:jc w:val="righ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情</w:t>
            </w:r>
            <w:r>
              <w:rPr>
                <w:rFonts w:ascii="Times New Roman" w:eastAsia="黑体" w:hAnsi="Times New Roman" w:cs="Times New Roman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</w:rPr>
              <w:t>形</w:t>
            </w:r>
          </w:p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  <w:p w:rsidR="009D3AA4" w:rsidRDefault="009D3AA4">
            <w:pPr>
              <w:spacing w:line="240" w:lineRule="exact"/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姓</w:t>
            </w:r>
            <w:r>
              <w:rPr>
                <w:rFonts w:ascii="Times New Roman" w:eastAsia="黑体" w:hAnsi="Times New Roman" w:cs="Times New Roman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</w:rPr>
              <w:t>名</w:t>
            </w:r>
          </w:p>
        </w:tc>
        <w:tc>
          <w:tcPr>
            <w:tcW w:w="8392" w:type="dxa"/>
            <w:gridSpan w:val="7"/>
          </w:tcPr>
          <w:p w:rsidR="009D3AA4" w:rsidRDefault="009D3AA4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健康排查（流行病学史筛查）</w:t>
            </w:r>
          </w:p>
        </w:tc>
      </w:tr>
      <w:tr w:rsidR="009D3AA4">
        <w:trPr>
          <w:trHeight w:val="1555"/>
        </w:trPr>
        <w:tc>
          <w:tcPr>
            <w:tcW w:w="1106" w:type="dxa"/>
            <w:vMerge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14</w:t>
            </w:r>
            <w:r>
              <w:rPr>
                <w:rFonts w:ascii="Times New Roman" w:eastAsia="黑体" w:hAnsi="Times New Roman" w:cs="黑体" w:hint="eastAsia"/>
              </w:rPr>
              <w:t>天内国内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中、高风险等疫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情重点地区旅居地（县（市、区））</w:t>
            </w: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28</w:t>
            </w:r>
            <w:r>
              <w:rPr>
                <w:rFonts w:ascii="Times New Roman" w:eastAsia="黑体" w:hAnsi="Times New Roman" w:cs="黑体" w:hint="eastAsia"/>
              </w:rPr>
              <w:t>天内境外旅居地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（国家地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区）</w:t>
            </w: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居住社区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21</w:t>
            </w:r>
            <w:r>
              <w:rPr>
                <w:rFonts w:ascii="Times New Roman" w:eastAsia="黑体" w:hAnsi="Times New Roman" w:cs="黑体" w:hint="eastAsia"/>
              </w:rPr>
              <w:t>天内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发生疫情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①是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宋体" w:hAnsi="宋体" w:cs="宋体" w:hint="eastAsia"/>
              </w:rPr>
              <w:t>②</w:t>
            </w:r>
            <w:r>
              <w:rPr>
                <w:rFonts w:ascii="Times New Roman" w:eastAsia="黑体" w:hAnsi="Times New Roman" w:cs="黑体" w:hint="eastAsia"/>
              </w:rPr>
              <w:t>否</w:t>
            </w: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80" w:lineRule="exac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属于下列哪种情形</w:t>
            </w:r>
          </w:p>
          <w:p w:rsidR="009D3AA4" w:rsidRDefault="009D3AA4">
            <w:pPr>
              <w:spacing w:line="280" w:lineRule="exact"/>
              <w:rPr>
                <w:rFonts w:ascii="Times New Roman" w:eastAsia="黑体" w:hAnsi="Times New Roman" w:cs="Times New Roman"/>
              </w:rPr>
            </w:pPr>
            <w:r>
              <w:rPr>
                <w:rFonts w:ascii="宋体" w:hAnsi="宋体" w:cs="宋体" w:hint="eastAsia"/>
              </w:rPr>
              <w:t>①</w:t>
            </w:r>
            <w:r>
              <w:rPr>
                <w:rFonts w:ascii="Times New Roman" w:eastAsia="黑体" w:hAnsi="Times New Roman" w:cs="黑体" w:hint="eastAsia"/>
              </w:rPr>
              <w:t>确诊病例</w:t>
            </w:r>
            <w:r>
              <w:rPr>
                <w:rFonts w:ascii="宋体" w:hAnsi="宋体" w:cs="宋体" w:hint="eastAsia"/>
              </w:rPr>
              <w:t>②</w:t>
            </w:r>
            <w:r>
              <w:rPr>
                <w:rFonts w:ascii="Times New Roman" w:eastAsia="黑体" w:hAnsi="Times New Roman" w:cs="黑体" w:hint="eastAsia"/>
              </w:rPr>
              <w:t>无症状感染者</w:t>
            </w:r>
            <w:r>
              <w:rPr>
                <w:rFonts w:ascii="宋体" w:hAnsi="宋体" w:cs="宋体" w:hint="eastAsia"/>
              </w:rPr>
              <w:t>③</w:t>
            </w:r>
            <w:r>
              <w:rPr>
                <w:rFonts w:ascii="Times New Roman" w:eastAsia="黑体" w:hAnsi="Times New Roman" w:cs="黑体" w:hint="eastAsia"/>
              </w:rPr>
              <w:t>密切接触者</w:t>
            </w:r>
            <w:r>
              <w:rPr>
                <w:rFonts w:ascii="宋体" w:hAnsi="宋体" w:cs="宋体" w:hint="eastAsia"/>
              </w:rPr>
              <w:t>④</w:t>
            </w:r>
            <w:r>
              <w:rPr>
                <w:rFonts w:ascii="Times New Roman" w:eastAsia="黑体" w:hAnsi="Times New Roman" w:cs="黑体" w:hint="eastAsia"/>
              </w:rPr>
              <w:t>次密切接触者</w:t>
            </w:r>
            <w:r>
              <w:rPr>
                <w:rFonts w:ascii="Times New Roman" w:eastAsia="仿宋" w:hAnsi="Times New Roman" w:cs="仿宋" w:hint="eastAsia"/>
              </w:rPr>
              <w:t>⑤</w:t>
            </w:r>
            <w:r>
              <w:rPr>
                <w:rFonts w:ascii="Times New Roman" w:eastAsia="仿宋" w:hAnsi="Times New Roman" w:cs="Times New Roman"/>
              </w:rPr>
              <w:t>“</w:t>
            </w:r>
            <w:r>
              <w:rPr>
                <w:rFonts w:ascii="Times New Roman" w:eastAsia="黑体" w:hAnsi="Times New Roman" w:cs="黑体" w:hint="eastAsia"/>
              </w:rPr>
              <w:t>同时空</w:t>
            </w:r>
            <w:r>
              <w:rPr>
                <w:rFonts w:ascii="Times New Roman" w:eastAsia="仿宋" w:hAnsi="Times New Roman" w:cs="Times New Roman"/>
              </w:rPr>
              <w:t>”</w:t>
            </w:r>
            <w:r>
              <w:rPr>
                <w:rFonts w:ascii="Times New Roman" w:eastAsia="黑体" w:hAnsi="Times New Roman" w:cs="黑体" w:hint="eastAsia"/>
              </w:rPr>
              <w:t>伴随人员⑥与感染者活动时空轨迹重叠人员⑦中高风险地区人员⑧全域封闭管理地区人员⑨其他根据疫情防控工作需要集中隔离人员⑩以上都不是</w:t>
            </w:r>
          </w:p>
        </w:tc>
        <w:tc>
          <w:tcPr>
            <w:tcW w:w="732" w:type="dxa"/>
            <w:vAlign w:val="center"/>
          </w:tcPr>
          <w:p w:rsidR="009D3AA4" w:rsidRDefault="009D3AA4">
            <w:pPr>
              <w:spacing w:line="280" w:lineRule="exac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是否解除医</w:t>
            </w:r>
          </w:p>
          <w:p w:rsidR="009D3AA4" w:rsidRDefault="009D3AA4">
            <w:pPr>
              <w:spacing w:line="280" w:lineRule="exac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学隔离观察</w:t>
            </w:r>
          </w:p>
          <w:p w:rsidR="009D3AA4" w:rsidRDefault="009D3AA4">
            <w:pPr>
              <w:spacing w:line="280" w:lineRule="exact"/>
              <w:rPr>
                <w:rFonts w:ascii="Times New Roman" w:eastAsia="黑体" w:hAnsi="Times New Roman" w:cs="Times New Roman"/>
              </w:rPr>
            </w:pPr>
            <w:r>
              <w:rPr>
                <w:rFonts w:ascii="宋体" w:hAnsi="宋体" w:cs="宋体" w:hint="eastAsia"/>
              </w:rPr>
              <w:t>①</w:t>
            </w:r>
            <w:r>
              <w:rPr>
                <w:rFonts w:ascii="Times New Roman" w:eastAsia="黑体" w:hAnsi="Times New Roman" w:cs="黑体" w:hint="eastAsia"/>
              </w:rPr>
              <w:t>是</w:t>
            </w:r>
          </w:p>
          <w:p w:rsidR="009D3AA4" w:rsidRDefault="009D3AA4">
            <w:pPr>
              <w:spacing w:line="280" w:lineRule="exact"/>
              <w:rPr>
                <w:rFonts w:ascii="Times New Roman" w:eastAsia="黑体" w:hAnsi="Times New Roman" w:cs="Times New Roman"/>
              </w:rPr>
            </w:pPr>
            <w:r>
              <w:rPr>
                <w:rFonts w:ascii="宋体" w:hAnsi="宋体" w:cs="宋体" w:hint="eastAsia"/>
              </w:rPr>
              <w:t>②</w:t>
            </w:r>
            <w:r>
              <w:rPr>
                <w:rFonts w:ascii="Times New Roman" w:eastAsia="黑体" w:hAnsi="Times New Roman" w:cs="黑体" w:hint="eastAsia"/>
              </w:rPr>
              <w:t>否</w:t>
            </w:r>
          </w:p>
          <w:p w:rsidR="009D3AA4" w:rsidRDefault="009D3AA4">
            <w:pPr>
              <w:spacing w:line="280" w:lineRule="exact"/>
              <w:rPr>
                <w:rFonts w:ascii="Times New Roman" w:eastAsia="黑体" w:hAnsi="Times New Roman" w:cs="Times New Roman"/>
              </w:rPr>
            </w:pPr>
            <w:r>
              <w:rPr>
                <w:rFonts w:ascii="宋体" w:hAnsi="宋体" w:cs="宋体" w:hint="eastAsia"/>
              </w:rPr>
              <w:t>③</w:t>
            </w:r>
            <w:r>
              <w:rPr>
                <w:rFonts w:ascii="Times New Roman" w:eastAsia="黑体" w:hAnsi="Times New Roman" w:cs="黑体" w:hint="eastAsia"/>
              </w:rPr>
              <w:t>不属于</w:t>
            </w:r>
          </w:p>
        </w:tc>
        <w:tc>
          <w:tcPr>
            <w:tcW w:w="1134" w:type="dxa"/>
            <w:vAlign w:val="center"/>
          </w:tcPr>
          <w:p w:rsidR="009D3AA4" w:rsidRDefault="009D3AA4">
            <w:pPr>
              <w:spacing w:line="280" w:lineRule="exac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核酸检测</w:t>
            </w:r>
          </w:p>
          <w:p w:rsidR="009D3AA4" w:rsidRDefault="009D3AA4">
            <w:pPr>
              <w:spacing w:line="280" w:lineRule="exact"/>
              <w:rPr>
                <w:rFonts w:ascii="Times New Roman" w:eastAsia="黑体" w:hAnsi="Times New Roman" w:cs="Times New Roman"/>
              </w:rPr>
            </w:pPr>
            <w:r>
              <w:rPr>
                <w:rFonts w:ascii="宋体" w:hAnsi="宋体" w:cs="宋体" w:hint="eastAsia"/>
              </w:rPr>
              <w:t>①</w:t>
            </w:r>
            <w:r>
              <w:rPr>
                <w:rFonts w:ascii="Times New Roman" w:eastAsia="黑体" w:hAnsi="Times New Roman" w:cs="黑体" w:hint="eastAsia"/>
              </w:rPr>
              <w:t>阳性</w:t>
            </w:r>
          </w:p>
          <w:p w:rsidR="009D3AA4" w:rsidRDefault="009D3AA4">
            <w:pPr>
              <w:spacing w:line="280" w:lineRule="exact"/>
              <w:rPr>
                <w:rFonts w:ascii="Times New Roman" w:eastAsia="黑体" w:hAnsi="Times New Roman" w:cs="Times New Roman"/>
              </w:rPr>
            </w:pPr>
            <w:r>
              <w:rPr>
                <w:rFonts w:ascii="宋体" w:hAnsi="宋体" w:cs="宋体" w:hint="eastAsia"/>
              </w:rPr>
              <w:t>②</w:t>
            </w:r>
            <w:r>
              <w:rPr>
                <w:rFonts w:ascii="Times New Roman" w:eastAsia="黑体" w:hAnsi="Times New Roman" w:cs="黑体" w:hint="eastAsia"/>
              </w:rPr>
              <w:t>阴性</w:t>
            </w:r>
          </w:p>
          <w:p w:rsidR="009D3AA4" w:rsidRDefault="009D3AA4">
            <w:pPr>
              <w:spacing w:line="280" w:lineRule="exact"/>
              <w:rPr>
                <w:rFonts w:ascii="Times New Roman" w:eastAsia="黑体" w:hAnsi="Times New Roman" w:cs="Times New Roman"/>
              </w:rPr>
            </w:pPr>
            <w:r>
              <w:rPr>
                <w:rFonts w:ascii="宋体" w:hAnsi="宋体" w:cs="宋体" w:hint="eastAsia"/>
              </w:rPr>
              <w:t>③</w:t>
            </w:r>
            <w:r>
              <w:rPr>
                <w:rFonts w:ascii="Times New Roman" w:eastAsia="黑体" w:hAnsi="Times New Roman" w:cs="黑体" w:hint="eastAsia"/>
              </w:rPr>
              <w:t>不需要</w:t>
            </w:r>
          </w:p>
        </w:tc>
      </w:tr>
      <w:tr w:rsidR="009D3AA4">
        <w:trPr>
          <w:trHeight w:val="414"/>
        </w:trPr>
        <w:tc>
          <w:tcPr>
            <w:tcW w:w="1106" w:type="dxa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267"/>
        </w:trPr>
        <w:tc>
          <w:tcPr>
            <w:tcW w:w="9498" w:type="dxa"/>
            <w:gridSpan w:val="8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健康监测（自考前</w:t>
            </w:r>
            <w:r>
              <w:rPr>
                <w:rFonts w:ascii="Times New Roman" w:eastAsia="黑体" w:hAnsi="Times New Roman" w:cs="Times New Roman"/>
              </w:rPr>
              <w:t>14</w:t>
            </w:r>
            <w:r>
              <w:rPr>
                <w:rFonts w:ascii="Times New Roman" w:eastAsia="黑体" w:hAnsi="Times New Roman" w:cs="黑体" w:hint="eastAsia"/>
              </w:rPr>
              <w:t>天起）</w:t>
            </w:r>
          </w:p>
        </w:tc>
      </w:tr>
      <w:tr w:rsidR="009D3AA4">
        <w:trPr>
          <w:trHeight w:val="1023"/>
        </w:trPr>
        <w:tc>
          <w:tcPr>
            <w:tcW w:w="1106" w:type="dxa"/>
            <w:vAlign w:val="center"/>
          </w:tcPr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天数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监测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日期</w:t>
            </w: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健康码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宋体" w:hAnsi="宋体" w:cs="宋体" w:hint="eastAsia"/>
              </w:rPr>
              <w:t>①</w:t>
            </w:r>
            <w:r>
              <w:rPr>
                <w:rFonts w:ascii="Times New Roman" w:eastAsia="黑体" w:hAnsi="Times New Roman" w:cs="黑体" w:hint="eastAsia"/>
              </w:rPr>
              <w:t>红码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宋体" w:hAnsi="宋体" w:cs="宋体" w:hint="eastAsia"/>
              </w:rPr>
              <w:t>②</w:t>
            </w:r>
            <w:r>
              <w:rPr>
                <w:rFonts w:ascii="Times New Roman" w:eastAsia="黑体" w:hAnsi="Times New Roman" w:cs="黑体" w:hint="eastAsia"/>
              </w:rPr>
              <w:t>黄码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宋体" w:hAnsi="宋体" w:cs="宋体" w:hint="eastAsia"/>
              </w:rPr>
              <w:t>③</w:t>
            </w:r>
            <w:r>
              <w:rPr>
                <w:rFonts w:ascii="Times New Roman" w:eastAsia="黑体" w:hAnsi="Times New Roman" w:cs="黑体" w:hint="eastAsia"/>
              </w:rPr>
              <w:t>绿码</w:t>
            </w: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早体温</w:t>
            </w: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晚体温</w:t>
            </w: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是否有以下症状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宋体" w:hAnsi="宋体" w:cs="宋体" w:hint="eastAsia"/>
              </w:rPr>
              <w:t>①</w:t>
            </w:r>
            <w:r>
              <w:rPr>
                <w:rFonts w:ascii="Times New Roman" w:eastAsia="黑体" w:hAnsi="Times New Roman" w:cs="黑体" w:hint="eastAsia"/>
              </w:rPr>
              <w:t>发热</w:t>
            </w:r>
            <w:r>
              <w:rPr>
                <w:rFonts w:ascii="宋体" w:hAnsi="宋体" w:cs="宋体" w:hint="eastAsia"/>
              </w:rPr>
              <w:t>②</w:t>
            </w:r>
            <w:r>
              <w:rPr>
                <w:rFonts w:ascii="Times New Roman" w:eastAsia="黑体" w:hAnsi="Times New Roman" w:cs="黑体" w:hint="eastAsia"/>
              </w:rPr>
              <w:t>乏力</w:t>
            </w:r>
            <w:r>
              <w:rPr>
                <w:rFonts w:ascii="宋体" w:hAnsi="宋体" w:cs="宋体" w:hint="eastAsia"/>
              </w:rPr>
              <w:t>③</w:t>
            </w:r>
            <w:r>
              <w:rPr>
                <w:rFonts w:ascii="Times New Roman" w:eastAsia="黑体" w:hAnsi="Times New Roman" w:cs="黑体" w:hint="eastAsia"/>
              </w:rPr>
              <w:t>咳嗽或打喷嚏</w:t>
            </w:r>
            <w:r>
              <w:rPr>
                <w:rFonts w:ascii="宋体" w:hAnsi="宋体" w:cs="宋体" w:hint="eastAsia"/>
              </w:rPr>
              <w:t>④</w:t>
            </w:r>
            <w:r>
              <w:rPr>
                <w:rFonts w:ascii="Times New Roman" w:eastAsia="黑体" w:hAnsi="Times New Roman" w:cs="黑体" w:hint="eastAsia"/>
              </w:rPr>
              <w:t>咽痛</w:t>
            </w:r>
            <w:r>
              <w:rPr>
                <w:rFonts w:ascii="宋体" w:hAnsi="宋体" w:cs="宋体" w:hint="eastAsia"/>
              </w:rPr>
              <w:t>⑤</w:t>
            </w:r>
            <w:r>
              <w:rPr>
                <w:rFonts w:ascii="Times New Roman" w:eastAsia="黑体" w:hAnsi="Times New Roman" w:cs="黑体" w:hint="eastAsia"/>
              </w:rPr>
              <w:t>腹泻</w:t>
            </w:r>
            <w:r>
              <w:rPr>
                <w:rFonts w:ascii="宋体" w:hAnsi="宋体" w:cs="宋体" w:hint="eastAsia"/>
              </w:rPr>
              <w:t>⑥</w:t>
            </w:r>
            <w:r>
              <w:rPr>
                <w:rFonts w:ascii="Times New Roman" w:eastAsia="黑体" w:hAnsi="Times New Roman" w:cs="黑体" w:hint="eastAsia"/>
              </w:rPr>
              <w:t>呕吐</w:t>
            </w:r>
            <w:r>
              <w:rPr>
                <w:rFonts w:ascii="宋体" w:hAnsi="宋体" w:cs="宋体" w:hint="eastAsia"/>
              </w:rPr>
              <w:t>⑦</w:t>
            </w:r>
            <w:r>
              <w:rPr>
                <w:rFonts w:ascii="Times New Roman" w:eastAsia="黑体" w:hAnsi="Times New Roman" w:cs="黑体" w:hint="eastAsia"/>
              </w:rPr>
              <w:t>黄疸</w:t>
            </w:r>
            <w:r>
              <w:rPr>
                <w:rFonts w:ascii="宋体" w:hAnsi="宋体" w:cs="宋体" w:hint="eastAsia"/>
              </w:rPr>
              <w:t>⑧</w:t>
            </w:r>
            <w:r>
              <w:rPr>
                <w:rFonts w:ascii="Times New Roman" w:eastAsia="黑体" w:hAnsi="Times New Roman" w:cs="黑体" w:hint="eastAsia"/>
              </w:rPr>
              <w:t>皮疹</w:t>
            </w:r>
            <w:r>
              <w:rPr>
                <w:rFonts w:ascii="宋体" w:hAnsi="宋体" w:cs="宋体" w:hint="eastAsia"/>
              </w:rPr>
              <w:t>⑨</w:t>
            </w:r>
            <w:r>
              <w:rPr>
                <w:rFonts w:ascii="Times New Roman" w:eastAsia="黑体" w:hAnsi="Times New Roman" w:cs="黑体" w:hint="eastAsia"/>
              </w:rPr>
              <w:t>结膜充血</w:t>
            </w:r>
            <w:r>
              <w:rPr>
                <w:rFonts w:ascii="宋体" w:hAnsi="宋体" w:cs="宋体" w:hint="eastAsia"/>
              </w:rPr>
              <w:t>⑩</w:t>
            </w:r>
            <w:r>
              <w:rPr>
                <w:rFonts w:ascii="Times New Roman" w:eastAsia="黑体" w:hAnsi="Times New Roman" w:cs="黑体" w:hint="eastAsia"/>
              </w:rPr>
              <w:t>都没有</w:t>
            </w: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如出现以上所列症状，是否排除疑似传染病</w:t>
            </w:r>
          </w:p>
          <w:p w:rsidR="009D3AA4" w:rsidRDefault="009D3AA4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宋体" w:hAnsi="宋体" w:cs="宋体" w:hint="eastAsia"/>
              </w:rPr>
              <w:t>①</w:t>
            </w:r>
            <w:r>
              <w:rPr>
                <w:rFonts w:ascii="Times New Roman" w:eastAsia="黑体" w:hAnsi="Times New Roman" w:cs="黑体" w:hint="eastAsia"/>
              </w:rPr>
              <w:t>是</w:t>
            </w:r>
            <w:r>
              <w:rPr>
                <w:rFonts w:ascii="Times New Roman" w:eastAsia="黑体" w:hAnsi="Times New Roman" w:cs="Times New Roman"/>
              </w:rPr>
              <w:t xml:space="preserve"> </w:t>
            </w:r>
            <w:r>
              <w:rPr>
                <w:rFonts w:ascii="宋体" w:hAnsi="宋体" w:cs="宋体" w:hint="eastAsia"/>
              </w:rPr>
              <w:t>②</w:t>
            </w:r>
            <w:r>
              <w:rPr>
                <w:rFonts w:ascii="Times New Roman" w:eastAsia="黑体" w:hAnsi="Times New Roman" w:cs="黑体" w:hint="eastAsia"/>
              </w:rPr>
              <w:t>否</w:t>
            </w: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1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2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3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4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5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6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7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8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9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10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11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12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13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14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9D3AA4">
        <w:trPr>
          <w:trHeight w:val="417"/>
        </w:trPr>
        <w:tc>
          <w:tcPr>
            <w:tcW w:w="1106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考试当天</w:t>
            </w:r>
          </w:p>
        </w:tc>
        <w:tc>
          <w:tcPr>
            <w:tcW w:w="738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9D3AA4" w:rsidRDefault="009D3AA4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</w:tbl>
    <w:p w:rsidR="009D3AA4" w:rsidRDefault="009D3AA4">
      <w:pPr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楷体" w:hint="eastAsia"/>
          <w:sz w:val="28"/>
          <w:szCs w:val="28"/>
        </w:rPr>
        <w:t>本人承诺：以上信息属实，如有虚报、瞒报，愿承担责任及后果。</w:t>
      </w:r>
    </w:p>
    <w:p w:rsidR="009D3AA4" w:rsidRDefault="009D3AA4">
      <w:pPr>
        <w:rPr>
          <w:rFonts w:ascii="Times New Roman" w:hAnsi="Times New Roman" w:cs="Times New Roman"/>
        </w:rPr>
      </w:pPr>
      <w:r>
        <w:rPr>
          <w:rFonts w:ascii="Times New Roman" w:eastAsia="楷体" w:hAnsi="Times New Roman" w:cs="楷体" w:hint="eastAsia"/>
          <w:sz w:val="28"/>
          <w:szCs w:val="28"/>
        </w:rPr>
        <w:t>签字：</w:t>
      </w:r>
      <w:r>
        <w:rPr>
          <w:rFonts w:ascii="Times New Roman" w:eastAsia="楷体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楷体" w:hAnsi="Times New Roman" w:cs="楷体" w:hint="eastAsia"/>
          <w:sz w:val="28"/>
          <w:szCs w:val="28"/>
        </w:rPr>
        <w:t>身份证号：</w:t>
      </w:r>
      <w:r>
        <w:rPr>
          <w:rFonts w:ascii="Times New Roman" w:eastAsia="楷体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楷体" w:hAnsi="Times New Roman" w:cs="楷体" w:hint="eastAsia"/>
          <w:sz w:val="28"/>
          <w:szCs w:val="28"/>
        </w:rPr>
        <w:t>联系电话：</w:t>
      </w:r>
    </w:p>
    <w:p w:rsidR="009D3AA4" w:rsidRDefault="009D3AA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9D3AA4" w:rsidRDefault="009D3AA4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关于山东省电子健康通行码申领使用、查询</w:t>
      </w:r>
    </w:p>
    <w:p w:rsidR="009D3AA4" w:rsidRDefault="009D3AA4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疫情风险等级等有关问题的说明</w:t>
      </w:r>
    </w:p>
    <w:p w:rsidR="009D3AA4" w:rsidRDefault="009D3AA4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9D3AA4" w:rsidRDefault="009D3AA4" w:rsidP="003063E2">
      <w:pPr>
        <w:widowControl/>
        <w:spacing w:line="520" w:lineRule="exact"/>
        <w:ind w:firstLineChars="200" w:firstLine="3168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一、如何申请办理和使用山东省电子健康通行码</w:t>
      </w:r>
    </w:p>
    <w:p w:rsidR="009D3AA4" w:rsidRDefault="009D3AA4" w:rsidP="003063E2">
      <w:p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山东省电子健康通行码可通过三种途径办理。一是微信关注“健康山东服务号”微信公众号，进入“防疫专区”办理；二是下载“爱山东”</w:t>
      </w:r>
      <w:r>
        <w:rPr>
          <w:rFonts w:ascii="仿宋_GB2312" w:eastAsia="仿宋_GB2312" w:hAnsi="仿宋_GB2312" w:cs="仿宋_GB2312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，进入首页“热点应用”办理；三是支付宝首页搜索“山东健康通行卡”办理。经实名认证后，填写申报信息获取“山东省电子健康通行码”。其中：</w:t>
      </w:r>
    </w:p>
    <w:p w:rsidR="009D3AA4" w:rsidRDefault="009D3AA4" w:rsidP="003063E2">
      <w:p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山东省居民可直接点击“健康通行卡”栏目，选中“通行码申请”，按照提示填写相关信息，并作出承诺后，即可领取健康通行码。</w:t>
      </w:r>
    </w:p>
    <w:p w:rsidR="009D3AA4" w:rsidRDefault="009D3AA4" w:rsidP="003063E2">
      <w:p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外省来鲁（返鲁）人员，到达我省后须通过更多服务</w:t>
      </w:r>
      <w:r>
        <w:rPr>
          <w:rFonts w:ascii="仿宋_GB2312" w:eastAsia="仿宋_GB2312" w:hAnsi="仿宋_GB2312" w:cs="仿宋_GB2312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“来鲁申报”模块转码为山东省健康通行码，持绿码一律通行。</w:t>
      </w:r>
    </w:p>
    <w:p w:rsidR="009D3AA4" w:rsidRDefault="009D3AA4" w:rsidP="003063E2">
      <w:p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自境外入鲁（返鲁）人员隔离期满后，经检测无异常的通过更多服务</w:t>
      </w:r>
      <w:r>
        <w:rPr>
          <w:rFonts w:ascii="仿宋_GB2312" w:eastAsia="仿宋_GB2312" w:hAnsi="仿宋_GB2312" w:cs="仿宋_GB2312"/>
          <w:sz w:val="32"/>
          <w:szCs w:val="32"/>
        </w:rPr>
        <w:t xml:space="preserve">- </w:t>
      </w:r>
      <w:r>
        <w:rPr>
          <w:rFonts w:ascii="仿宋_GB2312" w:eastAsia="仿宋_GB2312" w:hAnsi="仿宋_GB2312" w:cs="仿宋_GB2312" w:hint="eastAsia"/>
          <w:sz w:val="32"/>
          <w:szCs w:val="32"/>
        </w:rPr>
        <w:t>“来鲁申报”模块申领健康通行码，经大数据比对自动赋码。</w:t>
      </w:r>
    </w:p>
    <w:p w:rsidR="009D3AA4" w:rsidRDefault="009D3AA4" w:rsidP="003063E2">
      <w:pPr>
        <w:widowControl/>
        <w:spacing w:line="520" w:lineRule="exact"/>
        <w:ind w:firstLineChars="200" w:firstLine="3168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二、中、高风险等疫情重点地区流入人员管理有关规定</w:t>
      </w:r>
    </w:p>
    <w:p w:rsidR="009D3AA4" w:rsidRDefault="009D3AA4" w:rsidP="003063E2">
      <w:p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 w:rsidR="009D3AA4" w:rsidRDefault="009D3AA4" w:rsidP="003063E2">
      <w:pPr>
        <w:widowControl/>
        <w:spacing w:line="520" w:lineRule="exact"/>
        <w:ind w:firstLineChars="200" w:firstLine="3168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三、如何查询所在地区的疫情风险等级</w:t>
      </w:r>
    </w:p>
    <w:p w:rsidR="009D3AA4" w:rsidRDefault="009D3AA4" w:rsidP="001B2B59">
      <w:pPr>
        <w:spacing w:line="52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可使用“国务院客户端”微信小程序点击“疫情风险查询”，或在微信小程序中搜索“疫情风险等级查询”，或登录</w:t>
      </w:r>
      <w:r>
        <w:rPr>
          <w:rFonts w:ascii="仿宋_GB2312" w:eastAsia="仿宋_GB2312" w:hAnsi="仿宋_GB2312" w:cs="仿宋_GB2312"/>
          <w:sz w:val="32"/>
          <w:szCs w:val="32"/>
        </w:rPr>
        <w:t>http://bmfw.www.gov.cn/yqfxdjcx/index.html</w:t>
      </w:r>
      <w:r>
        <w:rPr>
          <w:rFonts w:ascii="仿宋_GB2312" w:eastAsia="仿宋_GB2312" w:hAnsi="仿宋_GB2312" w:cs="仿宋_GB2312" w:hint="eastAsia"/>
          <w:sz w:val="32"/>
          <w:szCs w:val="32"/>
        </w:rPr>
        <w:t>，选择查询地区即可了解该地的疫情风险等级。</w:t>
      </w:r>
      <w:bookmarkStart w:id="0" w:name="_GoBack"/>
      <w:bookmarkEnd w:id="0"/>
    </w:p>
    <w:sectPr w:rsidR="009D3AA4" w:rsidSect="00C535B2">
      <w:pgSz w:w="11906" w:h="16838"/>
      <w:pgMar w:top="1327" w:right="1576" w:bottom="1270" w:left="157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AC72582"/>
    <w:rsid w:val="CFFB350C"/>
    <w:rsid w:val="D6FBCA29"/>
    <w:rsid w:val="DBFB47DD"/>
    <w:rsid w:val="DDEF949A"/>
    <w:rsid w:val="DF09CB1A"/>
    <w:rsid w:val="DFAE9D93"/>
    <w:rsid w:val="DFF4A723"/>
    <w:rsid w:val="F1FF9633"/>
    <w:rsid w:val="F39EAE4B"/>
    <w:rsid w:val="F3DFD3C8"/>
    <w:rsid w:val="F5BEF4E7"/>
    <w:rsid w:val="F7F7A65F"/>
    <w:rsid w:val="FB3FADFE"/>
    <w:rsid w:val="FBB74E9F"/>
    <w:rsid w:val="FBFE7D31"/>
    <w:rsid w:val="FCFE1277"/>
    <w:rsid w:val="FDEF6C5E"/>
    <w:rsid w:val="FDFFD450"/>
    <w:rsid w:val="FE7F3906"/>
    <w:rsid w:val="FED933D0"/>
    <w:rsid w:val="FEFFE05D"/>
    <w:rsid w:val="FF2E7FB7"/>
    <w:rsid w:val="FF9F6477"/>
    <w:rsid w:val="FFB7A6CC"/>
    <w:rsid w:val="FFED3926"/>
    <w:rsid w:val="FFF7440F"/>
    <w:rsid w:val="000471F7"/>
    <w:rsid w:val="001B2B59"/>
    <w:rsid w:val="00293E2F"/>
    <w:rsid w:val="002A0046"/>
    <w:rsid w:val="002E369C"/>
    <w:rsid w:val="003063E2"/>
    <w:rsid w:val="004E0A1D"/>
    <w:rsid w:val="005A4069"/>
    <w:rsid w:val="005C054B"/>
    <w:rsid w:val="008C6A27"/>
    <w:rsid w:val="009050B4"/>
    <w:rsid w:val="009500F9"/>
    <w:rsid w:val="009655D8"/>
    <w:rsid w:val="009D3AA4"/>
    <w:rsid w:val="00A3446B"/>
    <w:rsid w:val="00AE33F3"/>
    <w:rsid w:val="00AE5CB5"/>
    <w:rsid w:val="00B4269C"/>
    <w:rsid w:val="00B756C1"/>
    <w:rsid w:val="00B93F77"/>
    <w:rsid w:val="00BC733C"/>
    <w:rsid w:val="00C07CE9"/>
    <w:rsid w:val="00C535B2"/>
    <w:rsid w:val="00F4496A"/>
    <w:rsid w:val="0FE384E9"/>
    <w:rsid w:val="15D53CEF"/>
    <w:rsid w:val="17EFBD20"/>
    <w:rsid w:val="188336A1"/>
    <w:rsid w:val="1A7E09E3"/>
    <w:rsid w:val="1AD2F704"/>
    <w:rsid w:val="1AD5BEB8"/>
    <w:rsid w:val="1EFEEB4E"/>
    <w:rsid w:val="26527D20"/>
    <w:rsid w:val="29481B68"/>
    <w:rsid w:val="2F7FC945"/>
    <w:rsid w:val="3BFDC6EE"/>
    <w:rsid w:val="3BFF9581"/>
    <w:rsid w:val="3D791C11"/>
    <w:rsid w:val="3DF65631"/>
    <w:rsid w:val="3EFF879A"/>
    <w:rsid w:val="3FEF03ED"/>
    <w:rsid w:val="44E74731"/>
    <w:rsid w:val="4AC72582"/>
    <w:rsid w:val="4DFB82D5"/>
    <w:rsid w:val="4E9B61CF"/>
    <w:rsid w:val="4FA96892"/>
    <w:rsid w:val="4FF5F986"/>
    <w:rsid w:val="58452762"/>
    <w:rsid w:val="5C9D7EF0"/>
    <w:rsid w:val="5D654573"/>
    <w:rsid w:val="5DABB669"/>
    <w:rsid w:val="5FF5F9A1"/>
    <w:rsid w:val="5FF77C86"/>
    <w:rsid w:val="63EBD352"/>
    <w:rsid w:val="66A7C3B6"/>
    <w:rsid w:val="6DBE480F"/>
    <w:rsid w:val="6DFFE18A"/>
    <w:rsid w:val="6DFFFF50"/>
    <w:rsid w:val="71B30B2C"/>
    <w:rsid w:val="73AFE73A"/>
    <w:rsid w:val="73DFF99A"/>
    <w:rsid w:val="73FF2F55"/>
    <w:rsid w:val="743FF5F8"/>
    <w:rsid w:val="76FB49EC"/>
    <w:rsid w:val="77DF572D"/>
    <w:rsid w:val="7A73134C"/>
    <w:rsid w:val="7BFF848E"/>
    <w:rsid w:val="7DBFA115"/>
    <w:rsid w:val="7DF3A539"/>
    <w:rsid w:val="7DF71A20"/>
    <w:rsid w:val="7E7F5877"/>
    <w:rsid w:val="7EBE1712"/>
    <w:rsid w:val="7EEFBD58"/>
    <w:rsid w:val="7F4973FE"/>
    <w:rsid w:val="7FF3027F"/>
    <w:rsid w:val="7FF31715"/>
    <w:rsid w:val="7FF7E306"/>
    <w:rsid w:val="7FFF71C8"/>
    <w:rsid w:val="9F37908F"/>
    <w:rsid w:val="A6EF2A0D"/>
    <w:rsid w:val="AD7F6BB7"/>
    <w:rsid w:val="AE3F626A"/>
    <w:rsid w:val="BA7B23C6"/>
    <w:rsid w:val="BB3FB337"/>
    <w:rsid w:val="BEFFF9B0"/>
    <w:rsid w:val="BFFF138C"/>
    <w:rsid w:val="C6F6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Heading2"/>
    <w:qFormat/>
    <w:rsid w:val="00C535B2"/>
    <w:pPr>
      <w:widowControl w:val="0"/>
      <w:jc w:val="both"/>
    </w:pPr>
    <w:rPr>
      <w:rFonts w:ascii="Calibri" w:hAnsi="Calibri"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35B2"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 w:cs="楷体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50B4"/>
    <w:rPr>
      <w:rFonts w:ascii="Cambria" w:eastAsia="宋体" w:hAnsi="Cambria" w:cs="Cambria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535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35B2"/>
    <w:rPr>
      <w:rFonts w:ascii="Calibri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53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50B4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C535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C535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5</Pages>
  <Words>418</Words>
  <Characters>2386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</dc:creator>
  <cp:keywords/>
  <dc:description/>
  <cp:lastModifiedBy>微软用户</cp:lastModifiedBy>
  <cp:revision>6</cp:revision>
  <cp:lastPrinted>2022-06-02T18:13:00Z</cp:lastPrinted>
  <dcterms:created xsi:type="dcterms:W3CDTF">2022-05-17T04:14:00Z</dcterms:created>
  <dcterms:modified xsi:type="dcterms:W3CDTF">2022-06-13T09:58:00Z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8D6A9501C01346449BCD4F956018670E</vt:lpwstr>
  </property>
</Properties>
</file>